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w:t>
      </w:r>
    </w:p>
    <w:p>
      <w:r>
        <w:t>Visit Number: 5432d76a87e755c4c818ae926ea9d47e189360731608e3e3b640e712cc8ef6e6</w:t>
      </w:r>
    </w:p>
    <w:p>
      <w:r>
        <w:t>Masked_PatientID: 1061</w:t>
      </w:r>
    </w:p>
    <w:p>
      <w:r>
        <w:t>Order ID: 130e734a244a9546822588353089fd1a2d7bc259a7a8140589e1dd9f66bdbae0</w:t>
      </w:r>
    </w:p>
    <w:p>
      <w:r>
        <w:t>Order Name: Chest X-ray, Erect</w:t>
      </w:r>
    </w:p>
    <w:p>
      <w:r>
        <w:t>Result Item Code: CHE-ER</w:t>
      </w:r>
    </w:p>
    <w:p>
      <w:r>
        <w:t>Performed Date Time: 18/7/2018 13:58</w:t>
      </w:r>
    </w:p>
    <w:p>
      <w:r>
        <w:t>Line Num: 1</w:t>
      </w:r>
    </w:p>
    <w:p>
      <w:r>
        <w:t>Text:       HISTORY rigors, tro pneumonia REPORT Previous radiograph from 6 August 2016 was reviewed. The cardiac size appears enlarged despite the projection. The thoracic aorta is unfolded  with mural calcification. Median sternotomy wires and mediastinal surgical clips  are in keeping with prior CABG. There is atelectasis seen in left lower zone. No consolidation or pleural effusion is seen.   Known / Minor Finalised by: &lt;DOCTOR&gt;</w:t>
      </w:r>
    </w:p>
    <w:p>
      <w:r>
        <w:t>Accession Number: 7e249948dd63913b7c11d29a83d32db40ad156e9755809373cd10e0519bfd94b</w:t>
      </w:r>
    </w:p>
    <w:p>
      <w:r>
        <w:t>Updated Date Time: 18/7/2018 21:00</w:t>
      </w:r>
    </w:p>
    <w:p>
      <w:pPr>
        <w:pStyle w:val="Heading2"/>
      </w:pPr>
      <w:r>
        <w:t>Layman Explanation</w:t>
      </w:r>
    </w:p>
    <w:p>
      <w:r>
        <w:t>This radiology report discusses       HISTORY rigors, tro pneumonia REPORT Previous radiograph from 6 August 2016 was reviewed. The cardiac size appears enlarged despite the projection. The thoracic aorta is unfolded  with mural calcification. Median sternotomy wires and mediastinal surgical clips  are in keeping with prior CABG. There is atelectasis seen in left lower zone.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