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1113</w:t>
      </w:r>
    </w:p>
    <w:p>
      <w:r>
        <w:t>Visit Number: 6971cab453dad90feed5a21a2de2f95f0920667ebef2a474f8346975ddff8793</w:t>
      </w:r>
    </w:p>
    <w:p>
      <w:r>
        <w:t>Masked_PatientID: 1109</w:t>
      </w:r>
    </w:p>
    <w:p>
      <w:r>
        <w:t>Order ID: 5f10f61e5c7f28190c65f33d67b44a8c72ca6564982f4a3f819b1018393617e8</w:t>
      </w:r>
    </w:p>
    <w:p>
      <w:r>
        <w:t>Order Name: Chest X-ray, Erect</w:t>
      </w:r>
    </w:p>
    <w:p>
      <w:r>
        <w:t>Result Item Code: CHE-ER</w:t>
      </w:r>
    </w:p>
    <w:p>
      <w:r>
        <w:t>Performed Date Time: 25/11/2020 13:21</w:t>
      </w:r>
    </w:p>
    <w:p>
      <w:r>
        <w:t>Line Num: 1</w:t>
      </w:r>
    </w:p>
    <w:p>
      <w:r>
        <w:t>Text: HISTORY  chest pain REPORT Even though this is an AP projection, the cardiac shadow appears enlarged. Increased  bilateral peri hilar vascular shadowing is suggestive of some degree of cardiac decompensation.  No gross consolidation seen in the visualized lung fields.  Report Indicator: Known / Minor Finalised by: &lt;DOCTOR&gt;</w:t>
      </w:r>
    </w:p>
    <w:p>
      <w:r>
        <w:t>Accession Number: 2d3f59c9957fe19fbe77aa12a836580ba43502fb46b236e2ddad2a83a653368e</w:t>
      </w:r>
    </w:p>
    <w:p>
      <w:r>
        <w:t>Updated Date Time: 25/11/2020 13:54</w:t>
      </w:r>
    </w:p>
    <w:p>
      <w:pPr>
        <w:pStyle w:val="Heading2"/>
      </w:pPr>
      <w:r>
        <w:t>Layman Explanation</w:t>
      </w:r>
    </w:p>
    <w:p>
      <w:r>
        <w:t>This radiology report discusses HISTORY  chest pain REPORT Even though this is an AP projection, the cardiac shadow appears enlarged. Increased  bilateral peri hilar vascular shadowing is suggestive of some degree of cardiac decompensation.  No gross consolidation seen in the visualized lung fields.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