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1119</w:t>
      </w:r>
    </w:p>
    <w:p>
      <w:r>
        <w:t>Visit Number: b5bd64eb085c57ef107e41de0b368b9dad2d3e9cf2d803f672bf89a4e9982f77</w:t>
      </w:r>
    </w:p>
    <w:p>
      <w:r>
        <w:t>Masked_PatientID: 1115</w:t>
      </w:r>
    </w:p>
    <w:p>
      <w:r>
        <w:t>Order ID: edac27e52525f366ade7e129bb1160f81e18765acdc9ede961ff9d1117a4af62</w:t>
      </w:r>
    </w:p>
    <w:p>
      <w:r>
        <w:t>Order Name: Chest X-ray</w:t>
      </w:r>
    </w:p>
    <w:p>
      <w:r>
        <w:t>Result Item Code: CHE-NOV</w:t>
      </w:r>
    </w:p>
    <w:p>
      <w:r>
        <w:t>Performed Date Time: 02/4/2019 8:59</w:t>
      </w:r>
    </w:p>
    <w:p>
      <w:r>
        <w:t>Line Num: 1</w:t>
      </w:r>
    </w:p>
    <w:p>
      <w:r>
        <w:t>Text:       HISTORY NGT adjusted  ensure distal tip seen REPORT Comparison is made to radiograph from a day earlier. NG tube noted in place, the tip at the first part of the duodenum. The heart is normal size. Minor scarring noted at the right lung mid and lower zones.  The rest of the lungs  are clear.    Known / Minor Finalised by: &lt;DOCTOR&gt;</w:t>
      </w:r>
    </w:p>
    <w:p>
      <w:r>
        <w:t>Accession Number: 322a5ba784463db70b8ed412ca4cf23d51a6a65f65c3c7299a1539025a0db2d7</w:t>
      </w:r>
    </w:p>
    <w:p>
      <w:r>
        <w:t>Updated Date Time: 03/4/2019 11:17</w:t>
      </w:r>
    </w:p>
    <w:p>
      <w:pPr>
        <w:pStyle w:val="Heading2"/>
      </w:pPr>
      <w:r>
        <w:t>Layman Explanation</w:t>
      </w:r>
    </w:p>
    <w:p>
      <w:r>
        <w:t>This radiology report discusses       HISTORY NGT adjusted  ensure distal tip seen REPORT Comparison is made to radiograph from a day earlier. NG tube noted in place, the tip at the first part of the duodenum. The heart is normal size. Minor scarring noted at the right lung mid and lower zones.  The rest of the lungs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