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1146</w:t>
      </w:r>
    </w:p>
    <w:p>
      <w:r>
        <w:t>Visit Number: 08d0678aa87365e81a059714e106437b1c1b00788bda5c76f1af9ae6d94020d0</w:t>
      </w:r>
    </w:p>
    <w:p>
      <w:r>
        <w:t>Masked_PatientID: 1146</w:t>
      </w:r>
    </w:p>
    <w:p>
      <w:r>
        <w:t>Order ID: 5135aad09ba7df34b51261fb77d78f58e806487e90639dfe3ff2f5f03c6f6124</w:t>
      </w:r>
    </w:p>
    <w:p>
      <w:r>
        <w:t>Order Name: Chest X-ray</w:t>
      </w:r>
    </w:p>
    <w:p>
      <w:r>
        <w:t>Result Item Code: CHE-NOV</w:t>
      </w:r>
    </w:p>
    <w:p>
      <w:r>
        <w:t>Performed Date Time: 05/2/2016 13:01</w:t>
      </w:r>
    </w:p>
    <w:p>
      <w:r>
        <w:t>Line Num: 1</w:t>
      </w:r>
    </w:p>
    <w:p>
      <w:r>
        <w:t>Text:          [ The heart, lungs and mediastinum are unremarkable.  The recent patchy pneumonia in  the left upper lobe has completely resolved.   Normal Finalised by: &lt;DOCTOR&gt;</w:t>
      </w:r>
    </w:p>
    <w:p>
      <w:r>
        <w:t>Accession Number: 3c78f61fe82314377d86ade33a91699d9c6ede824426db0185ebe583cc623d74</w:t>
      </w:r>
    </w:p>
    <w:p>
      <w:r>
        <w:t>Updated Date Time: 05/2/2016 13:15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recent patchy pneumonia in  the left upper lobe has completely resolved.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