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1298</w:t>
      </w:r>
    </w:p>
    <w:p>
      <w:r>
        <w:t>Visit Number: 1d3ce291b23d6577477ea31098e82f2fe6fc62841b6fd0836306f34d78315c6f</w:t>
      </w:r>
    </w:p>
    <w:p>
      <w:r>
        <w:t>Masked_PatientID: 1298</w:t>
      </w:r>
    </w:p>
    <w:p>
      <w:r>
        <w:t>Order ID: 33c39f034dca1ece60006af3611d7ff8bbc623a1f09f8d3478fe73c80c75ce8a</w:t>
      </w:r>
    </w:p>
    <w:p>
      <w:r>
        <w:t>Order Name: Chest X-ray, Erect</w:t>
      </w:r>
    </w:p>
    <w:p>
      <w:r>
        <w:t>Result Item Code: CHE-ER</w:t>
      </w:r>
    </w:p>
    <w:p>
      <w:r>
        <w:t>Performed Date Time: 03/7/2018 22:05</w:t>
      </w:r>
    </w:p>
    <w:p>
      <w:r>
        <w:t>Line Num: 1</w:t>
      </w:r>
    </w:p>
    <w:p>
      <w:r>
        <w:t>Text:       HISTORY cough REPORT   Heart size is normal. The aorta is mildly tortuous. There is no consolidation or sizable pleural effusion. Degenerative changes are noted in the spine.   Known / Minor Reported by: &lt;DOCTOR&gt;</w:t>
      </w:r>
    </w:p>
    <w:p>
      <w:r>
        <w:t>Accession Number: 5f94918187303096c5a3efeb9f3bf8439f599967e2b6cd035be1ba5b7190a52b</w:t>
      </w:r>
    </w:p>
    <w:p>
      <w:r>
        <w:t>Updated Date Time: 04/7/2018 12:07</w:t>
      </w:r>
    </w:p>
    <w:p>
      <w:pPr>
        <w:pStyle w:val="Heading2"/>
      </w:pPr>
      <w:r>
        <w:t>Layman Explanation</w:t>
      </w:r>
    </w:p>
    <w:p>
      <w:r>
        <w:t>This radiology report discusses       HISTORY cough REPORT   Heart size is normal. The aorta is mildly tortuous. There is no consolidation or sizable pleural effusion. Degenerative changes are noted in the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