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1310</w:t>
      </w:r>
    </w:p>
    <w:p>
      <w:r>
        <w:t>Visit Number: 6ebcbde40b59d5c140ba5a70173658f0addd0ed783646182ec541859054b2f40</w:t>
      </w:r>
    </w:p>
    <w:p>
      <w:r>
        <w:t>Masked_PatientID: 1309</w:t>
      </w:r>
    </w:p>
    <w:p>
      <w:r>
        <w:t>Order ID: be3eac8506911638da858074871bc142d39d5ef73b214ebb31c59323abc7f47a</w:t>
      </w:r>
    </w:p>
    <w:p>
      <w:r>
        <w:t>Order Name: Chest X-ray</w:t>
      </w:r>
    </w:p>
    <w:p>
      <w:r>
        <w:t>Result Item Code: CHE-NOV</w:t>
      </w:r>
    </w:p>
    <w:p>
      <w:r>
        <w:t>Performed Date Time: 21/6/2018 20:48</w:t>
      </w:r>
    </w:p>
    <w:p>
      <w:r>
        <w:t>Line Num: 1</w:t>
      </w:r>
    </w:p>
    <w:p>
      <w:r>
        <w:t>Text:       HISTORY fever and poor appeitite REPORT Comparison was made with the prior study dated 10 Nov 2017. Prior CT chest dated  23 Feb 2018 was reviewed. There is a small left pleural effusion. No confluent consolidation detected. The heart size cannot be accurately assessed in this projection.    May need further action Finalised by: &lt;DOCTOR&gt;</w:t>
      </w:r>
    </w:p>
    <w:p>
      <w:r>
        <w:t>Accession Number: 2c534317d0adfba8c5bb9b4a91ea2b9108fbeb29e5b7be2cbd232f6fe3db4a48</w:t>
      </w:r>
    </w:p>
    <w:p>
      <w:r>
        <w:t>Updated Date Time: 22/6/2018 9:19</w:t>
      </w:r>
    </w:p>
    <w:p>
      <w:pPr>
        <w:pStyle w:val="Heading2"/>
      </w:pPr>
      <w:r>
        <w:t>Layman Explanation</w:t>
      </w:r>
    </w:p>
    <w:p>
      <w:r>
        <w:t>This radiology report discusses       HISTORY fever and poor appeitite REPORT Comparison was made with the prior study dated 10 Nov 2017. Prior CT chest dated  23 Feb 2018 was reviewed. There is a small left pleural effusion. No confluent consolidation detected. The heart size cannot be accurately assessed in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