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1386</w:t>
      </w:r>
    </w:p>
    <w:p>
      <w:r>
        <w:t>Visit Number: d3208fc42056462769619f1a181d02cfee2976ebe3cd5e8bf39f19c1435dc71e</w:t>
      </w:r>
    </w:p>
    <w:p>
      <w:r>
        <w:t>Masked_PatientID: 1376</w:t>
      </w:r>
    </w:p>
    <w:p>
      <w:r>
        <w:t>Order ID: bfe80035694ad7fb4f8f4276ab938821fc9e98d3bbf2624881029a7e60f4241a</w:t>
      </w:r>
    </w:p>
    <w:p>
      <w:r>
        <w:t>Order Name: Chest X-ray</w:t>
      </w:r>
    </w:p>
    <w:p>
      <w:r>
        <w:t>Result Item Code: CHE-NOV</w:t>
      </w:r>
    </w:p>
    <w:p>
      <w:r>
        <w:t>Performed Date Time: 23/3/2020 17:29</w:t>
      </w:r>
    </w:p>
    <w:p>
      <w:r>
        <w:t>Line Num: 1</w:t>
      </w:r>
    </w:p>
    <w:p>
      <w:r>
        <w:t>Text: HISTORY  npc sob REPORT Studies reviewed: Mammography, Right Breast 08/01/2020;Chest X-ray, Erect 13/09/2019;Chest  X-ray 07/02/2019;Chest X-ray 28/05/2018 The heart size and mediastinal configuration are normal.  No active lung lesion is seen.  Asymmetry of the breast shadows due to left mastectomy. Surgical clips seen in the  left axilla. Report Indicator: Known / Minor Finalised by: &lt;DOCTOR&gt;</w:t>
      </w:r>
    </w:p>
    <w:p>
      <w:r>
        <w:t>Accession Number: cdb7652cdc5d8072cdeb515b1f1343d8a08d8a14046f92e48919aaec408716b1</w:t>
      </w:r>
    </w:p>
    <w:p>
      <w:r>
        <w:t>Updated Date Time: 24/3/2020 9:20</w:t>
      </w:r>
    </w:p>
    <w:p>
      <w:pPr>
        <w:pStyle w:val="Heading2"/>
      </w:pPr>
      <w:r>
        <w:t>Layman Explanation</w:t>
      </w:r>
    </w:p>
    <w:p>
      <w:r>
        <w:t>This radiology report discusses HISTORY  npc sob REPORT Studies reviewed: Mammography, Right Breast 08/01/2020;Chest X-ray, Erect 13/09/2019;Chest  X-ray 07/02/2019;Chest X-ray 28/05/2018 The heart size and mediastinal configuration are normal.  No active lung lesion is seen.  Asymmetry of the breast shadows due to left mastectomy. Surgical clips seen in the  left axilla.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