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1411</w:t>
      </w:r>
    </w:p>
    <w:p>
      <w:r>
        <w:t>Visit Number: 92782a3e35a6e39e1395fa087035042ebe72aac7ec3eb18fa618e7c2a9361fad</w:t>
      </w:r>
    </w:p>
    <w:p>
      <w:r>
        <w:t>Masked_PatientID: 1411</w:t>
      </w:r>
    </w:p>
    <w:p>
      <w:r>
        <w:t>Order ID: e9b700cc25e66b3c94e865ef57c7a7610256c43f5fee7e5854ef118a60ad2a10</w:t>
      </w:r>
    </w:p>
    <w:p>
      <w:r>
        <w:t>Order Name: Chest X-ray</w:t>
      </w:r>
    </w:p>
    <w:p>
      <w:r>
        <w:t>Result Item Code: CHE-NOV</w:t>
      </w:r>
    </w:p>
    <w:p>
      <w:r>
        <w:t>Performed Date Time: 23/11/2018 23:26</w:t>
      </w:r>
    </w:p>
    <w:p>
      <w:r>
        <w:t>Line Num: 1</w:t>
      </w:r>
    </w:p>
    <w:p>
      <w:r>
        <w:t>Text:       HISTORY s/p CABG REPORT  NG tube is projected over the distal oesophagus and this needs to be further advanced.   Left intercostal drain is projected over the left lower zone.  ET tube is projected  over the trachea at satisfactory level.  Right central venous catheter is projected  over the right brachiocephalic vein.  No pulmonary collapse or consolidation is seen.   Tiny left apical pneumothorax is seen.   Further action or early intervention required Finalised by: &lt;DOCTOR&gt;</w:t>
      </w:r>
    </w:p>
    <w:p>
      <w:r>
        <w:t>Accession Number: 16548a0ae2b2671f59cb75ff55ab7e161061e43225e67db7a0e9333e014d4e4b</w:t>
      </w:r>
    </w:p>
    <w:p>
      <w:r>
        <w:t>Updated Date Time: 24/11/2018 11:58</w:t>
      </w:r>
    </w:p>
    <w:p>
      <w:pPr>
        <w:pStyle w:val="Heading2"/>
      </w:pPr>
      <w:r>
        <w:t>Layman Explanation</w:t>
      </w:r>
    </w:p>
    <w:p>
      <w:r>
        <w:t>This radiology report discusses       HISTORY s/p CABG REPORT  NG tube is projected over the distal oesophagus and this needs to be further advanced.   Left intercostal drain is projected over the left lower zone.  ET tube is projected  over the trachea at satisfactory level.  Right central venous catheter is projected  over the right brachiocephalic vein.  No pulmonary collapse or consolidation is seen.   Tiny left apical pneumothorax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