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1458</w:t>
      </w:r>
    </w:p>
    <w:p>
      <w:r>
        <w:t>Visit Number: 030b6d33e610382411f536254cfbcf475c1d09be8698fb5fedd5f9968ed07455</w:t>
      </w:r>
    </w:p>
    <w:p>
      <w:r>
        <w:t>Masked_PatientID: 1454</w:t>
      </w:r>
    </w:p>
    <w:p>
      <w:r>
        <w:t>Order ID: 2a69f738cc5e8de98be72c1325e423a0ad0c2af3c4eaa5f8ac72e87b1121755a</w:t>
      </w:r>
    </w:p>
    <w:p>
      <w:r>
        <w:t>Order Name: Chest X-ray</w:t>
      </w:r>
    </w:p>
    <w:p>
      <w:r>
        <w:t>Result Item Code: CHE-NOV</w:t>
      </w:r>
    </w:p>
    <w:p>
      <w:r>
        <w:t>Performed Date Time: 26/12/2016 13:18</w:t>
      </w:r>
    </w:p>
    <w:p>
      <w:r>
        <w:t>Line Num: 1</w:t>
      </w:r>
    </w:p>
    <w:p>
      <w:r>
        <w:t>Text:       HISTORY Haemoptysis REPORT CHEST AP SITTING The chest radiograph of 30 November 2016 was reviewed. The CT abdomen and pelvis  study of 11 December 2015 was also reviewed. There is interval development of dense opacity in the left mid and lower zones obscuring  left heart border and dome of diaphragm, which may represent a combination of known  underlying left diaphragmatic hernia complicated by basal consolidation and pleural  effusion - suggest further evaluation with cross-sectional imaging.  The right lung is unremarkable. The heart size cannot be accurately assessed as the left heart border is obscured.   The thoracic aorta is unfolded with aortic arch calcification. The known L1 compression fracture is partially included.   Further action or early intervention required Reported by: &lt;DOCTOR&gt;</w:t>
      </w:r>
    </w:p>
    <w:p>
      <w:r>
        <w:t>Accession Number: 2bae37e8fcf34816ae94948c7da3a11010d3f2ec59d6902a483b64e5efb283cd</w:t>
      </w:r>
    </w:p>
    <w:p>
      <w:r>
        <w:t>Updated Date Time: 27/12/2016 15:10</w:t>
      </w:r>
    </w:p>
    <w:p>
      <w:pPr>
        <w:pStyle w:val="Heading2"/>
      </w:pPr>
      <w:r>
        <w:t>Layman Explanation</w:t>
      </w:r>
    </w:p>
    <w:p>
      <w:r>
        <w:t>This radiology report discusses       HISTORY Haemoptysis REPORT CHEST AP SITTING The chest radiograph of 30 November 2016 was reviewed. The CT abdomen and pelvis  study of 11 December 2015 was also reviewed. There is interval development of dense opacity in the left mid and lower zones obscuring  left heart border and dome of diaphragm, which may represent a combination of known  underlying left diaphragmatic hernia complicated by basal consolidation and pleural  effusion - suggest further evaluation with cross-sectional imaging.  The right lung is unremarkable. The heart size cannot be accurately assessed as the left heart border is obscured.   The thoracic aorta is unfolded with aortic arch calcification. The known L1 compression fracture is partially included.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