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1472</w:t>
      </w:r>
    </w:p>
    <w:p>
      <w:r>
        <w:t>Visit Number: 6f8f7242fec7db714ff870a5a299ed73ea59f41fae31d5fd0ea038b7d535a367</w:t>
      </w:r>
    </w:p>
    <w:p>
      <w:r>
        <w:t>Masked_PatientID: 1470</w:t>
      </w:r>
    </w:p>
    <w:p>
      <w:r>
        <w:t>Order ID: 7433608b2c537a543947cecaccfdabc525f2027dbaae00d650c8ad1d38d93200</w:t>
      </w:r>
    </w:p>
    <w:p>
      <w:r>
        <w:t>Order Name: Chest X-ray</w:t>
      </w:r>
    </w:p>
    <w:p>
      <w:r>
        <w:t>Result Item Code: CHE-NOV</w:t>
      </w:r>
    </w:p>
    <w:p>
      <w:r>
        <w:t>Performed Date Time: 22/5/2015 21:55</w:t>
      </w:r>
    </w:p>
    <w:p>
      <w:r>
        <w:t>Line Num: 1</w:t>
      </w:r>
    </w:p>
    <w:p>
      <w:r>
        <w:t>Text:       HISTORY (+) diarrhea (+) increase abdominal girth (+) bloatedness; (+) clear BS REPORT  The previous radiograph dated 12 February 2015 was reviewed. The cardiac size cannot be accurately assessed on this AP sitting projection, however  it appears enlarged.  The aorta is unfolded.  No focal consolidation or sizeable  pleural effusion is detected.  No free gas under the diaphragm is evident. Sclerotic focus in the left humeral head is likely a bony island.  Degenerative changes  are noted in the spine.   May need further action Finalised by: &lt;DOCTOR&gt;</w:t>
      </w:r>
    </w:p>
    <w:p>
      <w:r>
        <w:t>Accession Number: 6ec4d0c800e11bb6095d2a52af2085f9f6390603a25cd31444c8a1ecbdf08978</w:t>
      </w:r>
    </w:p>
    <w:p>
      <w:r>
        <w:t>Updated Date Time: 23/5/2015 17:15</w:t>
      </w:r>
    </w:p>
    <w:p>
      <w:pPr>
        <w:pStyle w:val="Heading2"/>
      </w:pPr>
      <w:r>
        <w:t>Layman Explanation</w:t>
      </w:r>
    </w:p>
    <w:p>
      <w:r>
        <w:t>This radiology report discusses       HISTORY (+) diarrhea (+) increase abdominal girth (+) bloatedness; (+) clear BS REPORT  The previous radiograph dated 12 February 2015 was reviewed. The cardiac size cannot be accurately assessed on this AP sitting projection, however  it appears enlarged.  The aorta is unfolded.  No focal consolidation or sizeable  pleural effusion is detected.  No free gas under the diaphragm is evident. Sclerotic focus in the left humeral head is likely a bony island.  Degenerative changes  are noted in the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