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1516</w:t>
      </w:r>
    </w:p>
    <w:p>
      <w:r>
        <w:t>Visit Number: 15b186db7b661a4c62dd41f5cb25c7b05e58b9724eede8dffef2d9c086e55fea</w:t>
      </w:r>
    </w:p>
    <w:p>
      <w:r>
        <w:t>Masked_PatientID: 1513</w:t>
      </w:r>
    </w:p>
    <w:p>
      <w:r>
        <w:t>Order ID: fe8c3b9613bdc95f7f411c8296bde95372874db77699bc49a1ff3506000b48c0</w:t>
      </w:r>
    </w:p>
    <w:p>
      <w:r>
        <w:t>Order Name: Chest X-ray</w:t>
      </w:r>
    </w:p>
    <w:p>
      <w:r>
        <w:t>Result Item Code: CHE-NOV</w:t>
      </w:r>
    </w:p>
    <w:p>
      <w:r>
        <w:t>Performed Date Time: 31/1/2019 16:12</w:t>
      </w:r>
    </w:p>
    <w:p>
      <w:r>
        <w:t>Line Num: 1</w:t>
      </w:r>
    </w:p>
    <w:p>
      <w:r>
        <w:t>Text:       There is now right pleural COPE loop with residual apical pneumothorax.  Widespread  consolidation in the lungs persists.      May need further action Finalised by: &lt;DOCTOR&gt;</w:t>
      </w:r>
    </w:p>
    <w:p>
      <w:r>
        <w:t>Accession Number: 37748aa04e324ccd32872bde9aff623dadcdb87f868f4c35bfc41c7192fc5ce4</w:t>
      </w:r>
    </w:p>
    <w:p>
      <w:r>
        <w:t>Updated Date Time: 01/2/2019 5:06</w:t>
      </w:r>
    </w:p>
    <w:p>
      <w:pPr>
        <w:pStyle w:val="Heading2"/>
      </w:pPr>
      <w:r>
        <w:t>Layman Explanation</w:t>
      </w:r>
    </w:p>
    <w:p>
      <w:r>
        <w:t>This radiology report discusses       There is now right pleural COPE loop with residual apical pneumothorax.  Widespread  consolidation in the lungs persists. 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