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1545</w:t>
      </w:r>
    </w:p>
    <w:p>
      <w:r>
        <w:t>Visit Number: 17256198085a7c81ccd187d583a44be9c47e19dfe9e7296cf5e85bcf01409979</w:t>
      </w:r>
    </w:p>
    <w:p>
      <w:r>
        <w:t>Masked_PatientID: 1541</w:t>
      </w:r>
    </w:p>
    <w:p>
      <w:r>
        <w:t>Order ID: 0bad797349f14314fd1e3dbd4868e8084c168e032bef22691027723dd2bb4451</w:t>
      </w:r>
    </w:p>
    <w:p>
      <w:r>
        <w:t>Order Name: Chest X-ray</w:t>
      </w:r>
    </w:p>
    <w:p>
      <w:r>
        <w:t>Result Item Code: CHE-NOV</w:t>
      </w:r>
    </w:p>
    <w:p>
      <w:r>
        <w:t>Performed Date Time: 01/11/2018 5:15</w:t>
      </w:r>
    </w:p>
    <w:p>
      <w:r>
        <w:t>Line Num: 1</w:t>
      </w:r>
    </w:p>
    <w:p>
      <w:r>
        <w:t>Text:          [ Sternal wires and prosthetic A valve are visualised.  The heart is enlarged with  clear-cut pulmonary oedema.  The aorta is unfurled. Further action or early intervention required Finalisedby: &lt;DOCTOR&gt;</w:t>
      </w:r>
    </w:p>
    <w:p>
      <w:r>
        <w:t>Accession Number: b7a4a6cba277d6fd8761d758c68aa63d1e92fc65d9d43300be627470fca576ac</w:t>
      </w:r>
    </w:p>
    <w:p>
      <w:r>
        <w:t>Updated Date Time: 02/11/2018 12:15</w:t>
      </w:r>
    </w:p>
    <w:p>
      <w:pPr>
        <w:pStyle w:val="Heading2"/>
      </w:pPr>
      <w:r>
        <w:t>Layman Explanation</w:t>
      </w:r>
    </w:p>
    <w:p>
      <w:r>
        <w:t>This radiology report discusses          [ Sternal wires and prosthetic A valve are visualised.  The heart is enlarged with  clear-cut pulmonary oedema.  The aorta is unfurled. Further action or early intervention required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