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w:t>
      </w:r>
    </w:p>
    <w:p>
      <w:r>
        <w:t>Visit Number: 1e0e571b718101d66a4bc6da8c03db693db5689327c3c95391e8caa60e1b75be</w:t>
      </w:r>
    </w:p>
    <w:p>
      <w:r>
        <w:t>Masked_PatientID: 156</w:t>
      </w:r>
    </w:p>
    <w:p>
      <w:r>
        <w:t>Order ID: ce61339e0756bac5dfe14c15d23ee280f655ea4753dabdc480ee8b3a4b87fe27</w:t>
      </w:r>
    </w:p>
    <w:p>
      <w:r>
        <w:t>Order Name: Chest X-ray</w:t>
      </w:r>
    </w:p>
    <w:p>
      <w:r>
        <w:t>Result Item Code: CHE-NOV</w:t>
      </w:r>
    </w:p>
    <w:p>
      <w:r>
        <w:t>Performed Date Time: 10/3/2015 12:20</w:t>
      </w:r>
    </w:p>
    <w:p>
      <w:r>
        <w:t>Line Num: 1</w:t>
      </w:r>
    </w:p>
    <w:p>
      <w:r>
        <w:t>Text:       HISTORY HAP, with bilateral pleural effusion s/p right chest drain REPORT Prior chest x-ray dated 9 Mar 2015 was reviewed.  The endotracheal tube, right central venous catheter, feeding tube and right chest  drain are in stable position.  The right pleural effusion has resolved, but there is interval increase in pneumothorax.  Collapse of adjacent right lower lobe of lung is noted.  Air-space opacity of left lung has significantly improved, with reduced left pleural  effusion. Curvilinear line in the left lateral hemithorax may represent skin fold  than pneumothorax - suggested clinical correlation   Further action or early intervention required Reported by: &lt;DOCTOR&gt;</w:t>
      </w:r>
    </w:p>
    <w:p>
      <w:r>
        <w:t>Accession Number: 645157065e988bdf5e267dbe147460154de1daee2d3c8cf533146511590b3dc9</w:t>
      </w:r>
    </w:p>
    <w:p>
      <w:r>
        <w:t>Updated Date Time: 11/3/2015 9:18</w:t>
      </w:r>
    </w:p>
    <w:p>
      <w:pPr>
        <w:pStyle w:val="Heading2"/>
      </w:pPr>
      <w:r>
        <w:t>Layman Explanation</w:t>
      </w:r>
    </w:p>
    <w:p>
      <w:r>
        <w:t>This radiology report discusses       HISTORY HAP, with bilateral pleural effusion s/p right chest drain REPORT Prior chest x-ray dated 9 Mar 2015 was reviewed.  The endotracheal tube, right central venous catheter, feeding tube and right chest  drain are in stable position.  The right pleural effusion has resolved, but there is interval increase in pneumothorax.  Collapse of adjacent right lower lobe of lung is noted.  Air-space opacity of left lung has significantly improved, with reduced left pleural  effusion. Curvilinear line in the left lateral hemithorax may represent skin fold  than pneumothorax - suggested clinical correlation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