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1580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b6a273a585b9c93f8491c99292722bd305d1285644b1b8acec06af29b0a4b618</w:t>
      </w:r>
    </w:p>
    <w:p>
      <w:r>
        <w:t>Order Name: Chest X-ray</w:t>
      </w:r>
    </w:p>
    <w:p>
      <w:r>
        <w:t>Result Item Code: CHE-NOV</w:t>
      </w:r>
    </w:p>
    <w:p>
      <w:r>
        <w:t>Performed Date Time: 17/3/2017 5:41</w:t>
      </w:r>
    </w:p>
    <w:p>
      <w:r>
        <w:t>Line Num: 1</w:t>
      </w:r>
    </w:p>
    <w:p>
      <w:r>
        <w:t>Text:       HISTORY Small pneumothorax seen on CXR previously For rpt CXR cm at 6 am to assess if worsening REPORT  X-ray dated 15/03/2017 was reviewed. The heart size is normal. Atelectasis is seen in the right lower zone. Bilateral small pleural effusions are noted. The left apical pneumothorax has decreased in size. A left pleural catheter is inserted.   Known / Minor  Finalised by: &lt;DOCTOR&gt;</w:t>
      </w:r>
    </w:p>
    <w:p>
      <w:r>
        <w:t>Accession Number: 063b5f0e6404f8eaac367dcc46994a8cb65d3410f0fca665821bac236d47330a</w:t>
      </w:r>
    </w:p>
    <w:p>
      <w:r>
        <w:t>Updated Date Time: 17/3/2017 18:08</w:t>
      </w:r>
    </w:p>
    <w:p>
      <w:pPr>
        <w:pStyle w:val="Heading2"/>
      </w:pPr>
      <w:r>
        <w:t>Layman Explanation</w:t>
      </w:r>
    </w:p>
    <w:p>
      <w:r>
        <w:t>This radiology report discusses       HISTORY Small pneumothorax seen on CXR previously For rpt CXR cm at 6 am to assess if worsening REPORT  X-ray dated 15/03/2017 was reviewed. The heart size is normal. Atelectasis is seen in the right lower zone. Bilateral small pleural effusions are noted. The left apical pneumothorax has decreased in size. A left pleural catheter is inserted.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