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1757</w:t>
      </w:r>
    </w:p>
    <w:p>
      <w:r>
        <w:t>Visit Number: fdb5970485361731684dfe197fd5f3a63c54eee59eaff5acbb71a96e5d9ccd92</w:t>
      </w:r>
    </w:p>
    <w:p>
      <w:r>
        <w:t>Masked_PatientID: 1747</w:t>
      </w:r>
    </w:p>
    <w:p>
      <w:r>
        <w:t>Order ID: 6e0c58a3cbfbe25a6a37e8d14fd5a8c29e52548f498e11ac3f774c8ec433ff23</w:t>
      </w:r>
    </w:p>
    <w:p>
      <w:r>
        <w:t>Order Name: Chest X-ray</w:t>
      </w:r>
    </w:p>
    <w:p>
      <w:r>
        <w:t>Result Item Code: CHE-NOV</w:t>
      </w:r>
    </w:p>
    <w:p>
      <w:r>
        <w:t>Performed Date Time: 14/12/2019 6:43</w:t>
      </w:r>
    </w:p>
    <w:p>
      <w:r>
        <w:t>Line Num: 1</w:t>
      </w:r>
    </w:p>
    <w:p>
      <w:r>
        <w:t>Text: HISTORY  CABG/IABP REPORT Cardiac surgery is noted. I A B P catheter tip is not visualised. Position of the  right central venous catheter and left intercostal drain is unchanged. Left basal  atelectasis is noted. Report Indicator: Known / Minor Finalised by: &lt;DOCTOR&gt;</w:t>
      </w:r>
    </w:p>
    <w:p>
      <w:r>
        <w:t>Accession Number: 3dba5ae120a21d543b071967d6312a5a180880e401a99fc491c1f32e65961d7f</w:t>
      </w:r>
    </w:p>
    <w:p>
      <w:r>
        <w:t>Updated Date Time: 15/12/2019 11:00</w:t>
      </w:r>
    </w:p>
    <w:p>
      <w:pPr>
        <w:pStyle w:val="Heading2"/>
      </w:pPr>
      <w:r>
        <w:t>Layman Explanation</w:t>
      </w:r>
    </w:p>
    <w:p>
      <w:r>
        <w:t>This radiology report discusses HISTORY  CABG/IABP REPORT Cardiac surgery is noted. I A B P catheter tip is not visualised. Position of the  right central venous catheter and left intercostal drain is unchanged. Left basal  atelectasis is noted.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