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1947</w:t>
      </w:r>
    </w:p>
    <w:p>
      <w:r>
        <w:t>Visit Number: 39d818d822919dbe138ac2220043cba004d8904fd81fe60ac0e379269218cb13</w:t>
      </w:r>
    </w:p>
    <w:p>
      <w:r>
        <w:t>Masked_PatientID: 1929</w:t>
      </w:r>
    </w:p>
    <w:p>
      <w:r>
        <w:t>Order ID: 20d537642f2926200f9201fcb9cfdca25dc1c3f72e0e24e64d0bee49b1e2f201</w:t>
      </w:r>
    </w:p>
    <w:p>
      <w:r>
        <w:t>Order Name: CT Chest, Abdomen and Pelvis</w:t>
      </w:r>
    </w:p>
    <w:p>
      <w:r>
        <w:t>Result Item Code: CTCHEABDP</w:t>
      </w:r>
    </w:p>
    <w:p>
      <w:r>
        <w:t>Performed Date Time: 15/12/2019 18:35</w:t>
      </w:r>
    </w:p>
    <w:p>
      <w:r>
        <w:t>Line Num: 1</w:t>
      </w:r>
    </w:p>
    <w:p>
      <w:r>
        <w:t>Text: HISTORY  MELENA, AIR UNDER DIAPHRAGM  PLT 100 TECHNIQUE Scans of the chest, abdomen and pelvis were acquired after the administration of  intravenous contrast medium.  Intravenous contrast:  Omnipaque 350 Contrast volume (ml): 70 FINDINGS There are no relevant prior scans available for comparison.  Note is made of the  prior chest radiograph performed earlier today (15/12/2019, 16:53hrs).  Motion artifacts limit interpretation.  ABDOMEN AND PELVIS The liver, gallbladder, spleen, pancreas, adrenal glands, and kidneys appear unremarkable.  The urinary bladder is catheterised and collapsed. The uterus is retroverted. No  adnexal mass is detected. There is a tiny subhepatic locule of gas adjacent to the gallbladder fundus (se 6/59),  difficult to delineate if this is intraluminal or extraluminal. It may still represent  gas within the proximal duodenum. Otherwise, the visualised bowel is grossly unremarkable.  Small fat density lesion posterolateral to the left psoas (se 6/98) is probably a  lipoma.  Small amounts of ascites is noted in the pelvis. No significantly enlarged intra-abdominal  lymph node is seen. Small mesenteric nodes are non-specific. Fat stranding and fluid is seen around both psoas muscles with no rim-enhancing collection  seen within. This is non-specific and may possibly represent inflammation/infection.  CHEST AND BONES There is bilateral extensive patchy ground glass densities and consolidation, predominantly  subpleural and peribronchial, more confluent in the upper lobes. This appearance  may represent infection or inflammatory changes, with atypical infection or an underlying  rheumatological condition as considerations.  Heart size is top normal. No pericardial or pleural effusion is seen.  The mediastinal vessels show normal opacification.  Small left supraclavicular lymph node is seen (se 3/12). Borderline right hilar lymph  node measuring up to 0.9 cm (Se 3-40), and borderline subcarinal node measuring up  to 1.0 cm. No enlarged mediastinal, axillary or supraclavicular lymph nodes are seen.  No bony lesion is detected.  CONCLUSION 1. There is bilateral extensive patchy ground glass densities and consolidation,  predominantly subpleural and peribronchial, more confluent in the upper lobes. This  appearance may represent infection or inflammatory changes, with atypical infection  or an underlying rheumatological condition as considerations.  2. There is a tiny subhepatic locule of gas adjacent to the gallbladder fundus, difficult  to delineate if this is intraluminal or extraluminal. It may still represent gas  within the proximal duodenum. 3. Fat stranding and fluid seen around both psoas muscles with no rim-enhancing collection  is is non-specific and may possibly represent inflammation/infection.    Report Indicator: May need further action Reported by: &lt;DOCTOR&gt;</w:t>
      </w:r>
    </w:p>
    <w:p>
      <w:r>
        <w:t>Accession Number: d775275d5cbde6782bbb0ada5db94bf61702bbab6dceb5752056061cb8721cdd</w:t>
      </w:r>
    </w:p>
    <w:p>
      <w:r>
        <w:t>Updated Date Time: 16/12/2019 9:19</w:t>
      </w:r>
    </w:p>
    <w:p>
      <w:pPr>
        <w:pStyle w:val="Heading2"/>
      </w:pPr>
      <w:r>
        <w:t>Layman Explanation</w:t>
      </w:r>
    </w:p>
    <w:p>
      <w:r>
        <w:t>This radiology report discusses HISTORY  MELENA, AIR UNDER DIAPHRAGM  PLT 100 TECHNIQUE Scans of the chest, abdomen and pelvis were acquired after the administration of  intravenous contrast medium.  Intravenous contrast:  Omnipaque 350 Contrast volume (ml): 70 FINDINGS There are no relevant prior scans available for comparison.  Note is made of the  prior chest radiograph performed earlier today (15/12/2019, 16:53hrs).  Motion artifacts limit interpretation.  ABDOMEN AND PELVIS The liver, gallbladder, spleen, pancreas, adrenal glands, and kidneys appear unremarkable.  The urinary bladder is catheterised and collapsed. The uterus is retroverted. No  adnexal mass is detected. There is a tiny subhepatic locule of gas adjacent to the gallbladder fundus (se 6/59),  difficult to delineate if this is intraluminal or extraluminal. It may still represent  gas within the proximal duodenum. Otherwise, the visualised bowel is grossly unremarkable.  Small fat density lesion posterolateral to the left psoas (se 6/98) is probably a  lipoma.  Small amounts of ascites is noted in the pelvis. No significantly enlarged intra-abdominal  lymph node is seen. Small mesenteric nodes are non-specific. Fat stranding and fluid is seen around both psoas muscles with no rim-enhancing collection  seen within. This is non-specific and may possibly represent inflammation/infection.  CHEST AND BONES There is bilateral extensive patchy ground glass densities and consolidation, predominantly  subpleural and peribronchial, more confluent in the upper lobes. This appearance  may represent infection or inflammatory changes, with atypical infection or an underlying  rheumatological condition as considerations.  Heart size is top normal. No pericardial or pleural effusion is seen.  The mediastinal vessels show normal opacification.  Small left supraclavicular lymph node is seen (se 3/12). Borderline right hilar lymph  node measuring up to 0.9 cm (Se 3-40), and borderline subcarinal node measuring up  to 1.0 cm. No enlarged mediastinal, axillary or supraclavicular lymph nodes are seen.  No bony lesion is detected.  CONCLUSION 1. There is bilateral extensive patchy ground glass densities and consolidation,  predominantly subpleural and peribronchial, more confluent in the upper lobes. This  appearance may represent infection or inflammatory changes, with atypical infection  or an underlying rheumatological condition as considerations.  2. There is a tiny subhepatic locule of gas adjacent to the gallbladder fundus, difficult  to delineate if this is intraluminal or extraluminal. It may still represent gas  within the proximal duodenum. 3. Fat stranding and fluid seen around both psoas muscles with no rim-enhancing collection  is is non-specific and may possibly represent inflammation/infection.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