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193</w:t>
      </w:r>
    </w:p>
    <w:p>
      <w:r>
        <w:t>Visit Number: ff31c3c3c8a0db42962cd0df4fa6b837a8d13811adc1f9cdf3e9599a631f70e3</w:t>
      </w:r>
    </w:p>
    <w:p>
      <w:r>
        <w:t>Masked_PatientID: 193</w:t>
      </w:r>
    </w:p>
    <w:p>
      <w:r>
        <w:t>Order ID: 08d8ac4c05f813936c84950f2f6bbdfd505c44652ce21c23cee7946b1c59a65b</w:t>
      </w:r>
    </w:p>
    <w:p>
      <w:r>
        <w:t>Order Name: CT Chest, Abdomen and Pelvis</w:t>
      </w:r>
    </w:p>
    <w:p>
      <w:r>
        <w:t>Result Item Code: CTCHEABDP</w:t>
      </w:r>
    </w:p>
    <w:p>
      <w:r>
        <w:t>Performed Date Time: 06/2/2015 11:33</w:t>
      </w:r>
    </w:p>
    <w:p>
      <w:r>
        <w:t>Line Num: 1</w:t>
      </w:r>
    </w:p>
    <w:p>
      <w:r>
        <w:t>Text:       HISTORY admitted for massive left  pleural effusion, ct chest in august at pte, right upper  loads and left a ur TECHNIQUE Scans acquired as per department protocol. Contrast enhanced axial sections of the thorax, abdomen and pelvis were obtained  with coronal reconstructions. Intravenous contrast: Optiray 350 - Volume (ml): 80 Positive Rectal Contrast - Volume (ml): FINDINGS No previous study was available for comparison. A right chest drain is seen with its tipwithin the medial aspect of the right lower  lobe. Adjacent subcutaneous emphysema is seen along the right lateral chest wall.  Right hydropneumothorax is present with consolidation/atelectasis of the adjacent  lung. There is irregular, nodular pleural thickening seen in the right hemithorax  with associated volume loss. Foci of calcifications are seen along thickening pleura  in the right upper lobe. No lung nodule or consolidation is identified in the left  lung. No pericardial effusion is noted. The heart size is normal. Enlarged right paratracheal, precarinal and subcarinal lymph nodes are seen measuring  up to 1.3 cm in the subcarinal region (Se 80472/41). Some of these lymph nodes show  foci of calcifications as well. Subcentimetre hypodensity noted in segment 4a of the liver is too small to be characterised  but may represent a small perfusional defect (Se 80675/25). No other focal hepatic  lesion is detected. Left renal cysts are visualised. Subcentimetre hypodensities are noted in both kidneys  which are too small to be characterised but likely to represent cysts. The pancreas, gallbladder, spleen and both adrenal glands show no significant abnormality.  No free intraperitoneal fluid or air is detected. No significant retroperitoneal  or pelvic lymphadenopathy is evident. The bowel loops are of normal calibre and configuration. No destructive bony lesion is detected. Degenerative disc disease is seen at the L4/5 and L5/S1 levels. Mildgrade 1 retrolisthesis  of L2 on L3 vertebra is noted. CONCLUSION Right chest drain is seen within the pleural cavity draining a right hydropneumothorax.  In the right lung, there is irregular nodular pleural thickening with associated  calcifications which is suspicious for primary pleural malignancy ie. Mesothelioma.  A differential diagnosis of pleural metastases from lung primary should also be considered.  Histological diagnosis is suggested.    Further action or early intervention required Reported by: &lt;DOCTOR&gt;</w:t>
      </w:r>
    </w:p>
    <w:p>
      <w:r>
        <w:t>Accession Number: 4cc3fd63e618c65909a771a93c21b18cdd8d75b6fd7c98f94ff116d29c754ce9</w:t>
      </w:r>
    </w:p>
    <w:p>
      <w:r>
        <w:t>Updated Date Time: 06/2/2015 15:28</w:t>
      </w:r>
    </w:p>
    <w:p>
      <w:pPr>
        <w:pStyle w:val="Heading2"/>
      </w:pPr>
      <w:r>
        <w:t>Layman Explanation</w:t>
      </w:r>
    </w:p>
    <w:p>
      <w:r>
        <w:t>This radiology report discusses       HISTORY admitted for massive left  pleural effusion, ct chest in august at pte, right upper  loads and left a ur TECHNIQUE Scans acquired as per department protocol. Contrast enhanced axial sections of the thorax, abdomen and pelvis were obtained  with coronal reconstructions. Intravenous contrast: Optiray 350 - Volume (ml): 80 Positive Rectal Contrast - Volume (ml): FINDINGS No previous study was available for comparison. A right chest drain is seen with its tipwithin the medial aspect of the right lower  lobe. Adjacent subcutaneous emphysema is seen along the right lateral chest wall.  Right hydropneumothorax is present with consolidation/atelectasis of the adjacent  lung. There is irregular, nodular pleural thickening seen in the right hemithorax  with associated volume loss. Foci of calcifications are seen along thickening pleura  in the right upper lobe. No lung nodule or consolidation is identified in the left  lung. No pericardial effusion is noted. The heart size is normal. Enlarged right paratracheal, precarinal and subcarinal lymph nodes are seen measuring  up to 1.3 cm in the subcarinal region (Se 80472/41). Some of these lymph nodes show  foci of calcifications as well. Subcentimetre hypodensity noted in segment 4a of the liver is too small to be characterised  but may represent a small perfusional defect (Se 80675/25). No other focal hepatic  lesion is detected. Left renal cysts are visualised. Subcentimetre hypodensities are noted in both kidneys  which are too small to be characterised but likely to represent cysts. The pancreas, gallbladder, spleen and both adrenal glands show no significant abnormality.  No free intraperitoneal fluid or air is detected. No significant retroperitoneal  or pelvic lymphadenopathy is evident. The bowel loops are of normal calibre and configuration. No destructive bony lesion is detected. Degenerative disc disease is seen at the L4/5 and L5/S1 levels. Mildgrade 1 retrolisthesis  of L2 on L3 vertebra is noted. CONCLUSION Right chest drain is seen within the pleural cavity draining a right hydropneumothorax.  In the right lung, there is irregular nodular pleural thickening with associated  calcifications which is suspicious for primary pleural malignancy ie. Mesothelioma.  A differential diagnosis of pleural metastases from lung primary should also be considered.  Histological diagnosis is suggested.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