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1968</w:t>
      </w:r>
    </w:p>
    <w:p>
      <w:r>
        <w:t>Visit Number: b28a1e23db6dd6354e7002e9de5ed143f9de0def0338dedb17b7e1119bb30eb9</w:t>
      </w:r>
    </w:p>
    <w:p>
      <w:r>
        <w:t>Masked_PatientID: 1967</w:t>
      </w:r>
    </w:p>
    <w:p>
      <w:r>
        <w:t>Order ID: a1cf623dc8c56e468c5db26c532f00f5525a8eb1619289b660cec3dd2a87871e</w:t>
      </w:r>
    </w:p>
    <w:p>
      <w:r>
        <w:t>Order Name: Chest X-ray, Erect</w:t>
      </w:r>
    </w:p>
    <w:p>
      <w:r>
        <w:t>Result Item Code: CHE-ER</w:t>
      </w:r>
    </w:p>
    <w:p>
      <w:r>
        <w:t>Performed Date Time: 18/2/2017 6:30</w:t>
      </w:r>
    </w:p>
    <w:p>
      <w:r>
        <w:t>Line Num: 1</w:t>
      </w:r>
    </w:p>
    <w:p>
      <w:r>
        <w:t>Text:       HISTORY post ngt placement check REPORT CHEST Even though this is an AP film, the cardiac shadow appears enlarged.  Left lung base not well visualised.  Band shadow seen in the left lung base could be due to sub segmental atelectasis  / focal consolidation. The tip of the naso gastric tube is projected over the mid  stomach. Spinal fixation apparatus noted over the lower thoracic/upper lumbar spine.   Known / Minor  Finalised by: &lt;DOCTOR&gt;</w:t>
      </w:r>
    </w:p>
    <w:p>
      <w:r>
        <w:t>Accession Number: 0819ecbb278fc8c8ad12d4ac0a183b4730a7d41b7144f2af779e9f3f56ebf253</w:t>
      </w:r>
    </w:p>
    <w:p>
      <w:r>
        <w:t>Updated Date Time: 20/2/2017 6:36</w:t>
      </w:r>
    </w:p>
    <w:p>
      <w:pPr>
        <w:pStyle w:val="Heading2"/>
      </w:pPr>
      <w:r>
        <w:t>Layman Explanation</w:t>
      </w:r>
    </w:p>
    <w:p>
      <w:r>
        <w:t>This radiology report discusses       HISTORY post ngt placement check REPORT CHEST Even though this is an AP film, the cardiac shadow appears enlarged.  Left lung base not well visualised.  Band shadow seen in the left lung base could be due to sub segmental atelectasis  / focal consolidation. The tip of the naso gastric tube is projected over the mid  stomach. Spinal fixation apparatus noted over the lower thoracic/upper lumbar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