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2071</w:t>
      </w:r>
    </w:p>
    <w:p>
      <w:r>
        <w:t>Visit Number: 41625ccd85e0191a2541f5ddb6245fa570f1f8b2b345f70bbd90ae883cc88d89</w:t>
      </w:r>
    </w:p>
    <w:p>
      <w:r>
        <w:t>Masked_PatientID: 2062</w:t>
      </w:r>
    </w:p>
    <w:p>
      <w:r>
        <w:t>Order ID: dab3c2275cffbe63e67d21a12109783dc90d5ef8bfa4f06ed7fdd5a4de76189b</w:t>
      </w:r>
    </w:p>
    <w:p>
      <w:r>
        <w:t>Order Name: Chest X-ray</w:t>
      </w:r>
    </w:p>
    <w:p>
      <w:r>
        <w:t>Result Item Code: CHE-NOV</w:t>
      </w:r>
    </w:p>
    <w:p>
      <w:r>
        <w:t>Performed Date Time: 27/12/2015 6:48</w:t>
      </w:r>
    </w:p>
    <w:p>
      <w:r>
        <w:t>Line Num: 1</w:t>
      </w:r>
    </w:p>
    <w:p>
      <w:r>
        <w:t>Text:       HISTORY ngt position REPORT Right and left cardiac borders partially obscured. There is hazy opacification of  both lung bases due to pleural fluid and underlying consolidation. Underlying congestive  change is also present even on this supine film. Appearance shows no significant  improvement since the previous film of 26/12/15. The tip of the naso gastric tube  is not visualized on this film.   Known / Minor  Finalised by: &lt;DOCTOR&gt;</w:t>
      </w:r>
    </w:p>
    <w:p>
      <w:r>
        <w:t>Accession Number: 71406aaad4f8cfe0f15de692ab0891e4f9d5a1891ab5983a92032d300e4d40ea</w:t>
      </w:r>
    </w:p>
    <w:p>
      <w:r>
        <w:t>Updated Date Time: 28/12/2015 6:49</w:t>
      </w:r>
    </w:p>
    <w:p>
      <w:pPr>
        <w:pStyle w:val="Heading2"/>
      </w:pPr>
      <w:r>
        <w:t>Layman Explanation</w:t>
      </w:r>
    </w:p>
    <w:p>
      <w:r>
        <w:t>This radiology report discusses       HISTORY ngt position REPORT Right and left cardiac borders partially obscured. There is hazy opacification of  both lung bases due to pleural fluid and underlying consolidation. Underlying congestive  change is also present even on this supine film. Appearance shows no significant  improvement since the previous film of 26/12/15. The tip of the naso gastric tube  is not visualized on this film.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