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213</w:t>
      </w:r>
    </w:p>
    <w:p>
      <w:r>
        <w:t>Visit Number: 55e2e6a47924b7f99c42f4ed8cf6bedb25875c5228d7ed2ccb29109f4d006318</w:t>
      </w:r>
    </w:p>
    <w:p>
      <w:r>
        <w:t>Masked_PatientID: 209</w:t>
      </w:r>
    </w:p>
    <w:p>
      <w:r>
        <w:t>Order ID: e84597083e1c95c9808c9b181c540d5eae3600697213f0ff4c0cd21b40813f75</w:t>
      </w:r>
    </w:p>
    <w:p>
      <w:r>
        <w:t>Order Name: Chest X-ray, Erect</w:t>
      </w:r>
    </w:p>
    <w:p>
      <w:r>
        <w:t>Result Item Code: CHE-ER</w:t>
      </w:r>
    </w:p>
    <w:p>
      <w:r>
        <w:t>Performed Date Time: 24/8/2015 13:34</w:t>
      </w:r>
    </w:p>
    <w:p>
      <w:r>
        <w:t>Line Num: 1</w:t>
      </w:r>
    </w:p>
    <w:p>
      <w:r>
        <w:t>Text:       HISTORY DKA REPORT The heart size cannot be accurately assessed on this AP projection.  No consolidation or pleural effusion is seen.   Known / Minor  Finalised by: &lt;DOCTOR&gt;</w:t>
      </w:r>
    </w:p>
    <w:p>
      <w:r>
        <w:t>Accession Number: f498b587d6ee17777f2be4c2d2f2f6353d80c992982c765054fd12ab53fe02fd</w:t>
      </w:r>
    </w:p>
    <w:p>
      <w:r>
        <w:t>Updated Date Time: 25/8/2015 10:17</w:t>
      </w:r>
    </w:p>
    <w:p>
      <w:pPr>
        <w:pStyle w:val="Heading2"/>
      </w:pPr>
      <w:r>
        <w:t>Layman Explanation</w:t>
      </w:r>
    </w:p>
    <w:p>
      <w:r>
        <w:t>This radiology report discusses       HISTORY DKA REPORT The heart size cannot be accurately assessed on this AP projection.  No consolidation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