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2383</w:t>
      </w:r>
    </w:p>
    <w:p>
      <w:r>
        <w:t>Visit Number: 720878d35ce1240734afff0e9ec12aeaf4b19b3b085cf4a1b1b1e2cf77168437</w:t>
      </w:r>
    </w:p>
    <w:p>
      <w:r>
        <w:t>Masked_PatientID: 2378</w:t>
      </w:r>
    </w:p>
    <w:p>
      <w:r>
        <w:t>Order ID: e23b0fe91304dbfde7fa1690af80070dfcfe051e1a4625a67a04d7ad90f82e69</w:t>
      </w:r>
    </w:p>
    <w:p>
      <w:r>
        <w:t>Order Name: Chest X-ray, Erect</w:t>
      </w:r>
    </w:p>
    <w:p>
      <w:r>
        <w:t>Result Item Code: CHE-ER</w:t>
      </w:r>
    </w:p>
    <w:p>
      <w:r>
        <w:t>Performed Date Time: 27/5/2020 0:30</w:t>
      </w:r>
    </w:p>
    <w:p>
      <w:r>
        <w:t>Line Num: 1</w:t>
      </w:r>
    </w:p>
    <w:p>
      <w:r>
        <w:t>Text: HISTORY  right foot necrotic wound; ?COVID for admission  right foot necrotic wound REPORT Apparent opacities projected over the left lower zone likely represent superimposition  of pulmonary vascular markings and overlying ribs. No convincing consolidation or  pleural effusion. The heart size is not accurately assessed on this AP projection. The aorta is unfolded.  Coronary stents are seen. Report Indicator: Known / Minor Finalised by: &lt;DOCTOR&gt;</w:t>
      </w:r>
    </w:p>
    <w:p>
      <w:r>
        <w:t>Accession Number: c025d4bbbc222b9c7cbaa0aeec6f9a94cd62e203764d64aae26ea77f44c6261a</w:t>
      </w:r>
    </w:p>
    <w:p>
      <w:r>
        <w:t>Updated Date Time: 27/5/2020 0:43</w:t>
      </w:r>
    </w:p>
    <w:p>
      <w:pPr>
        <w:pStyle w:val="Heading2"/>
      </w:pPr>
      <w:r>
        <w:t>Layman Explanation</w:t>
      </w:r>
    </w:p>
    <w:p>
      <w:r>
        <w:t>This radiology report discusses HISTORY  right foot necrotic wound; ?COVID for admission  right foot necrotic wound REPORT Apparent opacities projected over the left lower zone likely represent superimposition  of pulmonary vascular markings and overlying ribs. No convincing consolidation or  pleural effusion. The heart size is not accurately assessed on this AP projection. The aorta is unfolded.  Coronary stents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