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2428</w:t>
      </w:r>
    </w:p>
    <w:p>
      <w:r>
        <w:t>Visit Number: 759a5380f3a1e5baa6048c629619063d038835427f2a42841113f982c1cb3eea</w:t>
      </w:r>
    </w:p>
    <w:p>
      <w:r>
        <w:t>Masked_PatientID: 2428</w:t>
      </w:r>
    </w:p>
    <w:p>
      <w:r>
        <w:t>Order ID: d00930b4129fe2b1f92bfec4a043ebbaa22087abdf3f620b4f301c0e833de5ce</w:t>
      </w:r>
    </w:p>
    <w:p>
      <w:r>
        <w:t>Order Name: Chest X-ray, Erect</w:t>
      </w:r>
    </w:p>
    <w:p>
      <w:r>
        <w:t>Result Item Code: CHE-ER</w:t>
      </w:r>
    </w:p>
    <w:p>
      <w:r>
        <w:t>Performed Date Time: 11/1/2018 12:35</w:t>
      </w:r>
    </w:p>
    <w:p>
      <w:r>
        <w:t>Line Num: 1</w:t>
      </w:r>
    </w:p>
    <w:p>
      <w:r>
        <w:t>Text:       HISTORY chest pain REPORT There is no available comparison chest radiograph. The heart borders are partially obscured by focal consolidation in the right lower  zone suspicious for infective process.  Clinical correlation and follow-up imaging  till resolution suggested.   No pleural effusion seen.   May need further action Reported by: &lt;DOCTOR&gt;</w:t>
      </w:r>
    </w:p>
    <w:p>
      <w:r>
        <w:t>Accession Number: 01ac501bcee37d41d06037e49750bd234056e69f6661cd3801dc56307ba771a3</w:t>
      </w:r>
    </w:p>
    <w:p>
      <w:r>
        <w:t>Updated Date Time: 11/1/2018 16:31</w:t>
      </w:r>
    </w:p>
    <w:p>
      <w:pPr>
        <w:pStyle w:val="Heading2"/>
      </w:pPr>
      <w:r>
        <w:t>Layman Explanation</w:t>
      </w:r>
    </w:p>
    <w:p>
      <w:r>
        <w:t>This radiology report discusses       HISTORY chest pain REPORT There is no available comparison chest radiograph. The heart borders are partially obscured by focal consolidation in the right lower  zone suspicious for infective process.  Clinical correlation and follow-up imaging  till resolution suggested.   No pleural effusion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