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2455</w:t>
      </w:r>
    </w:p>
    <w:p>
      <w:r>
        <w:t>Visit Number: 58108e95e37b186ef3528155e59b578f3f4ab8cacc3b720f80f94be3c16a29ff</w:t>
      </w:r>
    </w:p>
    <w:p>
      <w:r>
        <w:t>Masked_PatientID: 2444</w:t>
      </w:r>
    </w:p>
    <w:p>
      <w:r>
        <w:t>Order ID: 00931057a857fd6e8f5d13014deca5f3517e4ce7516260a871420163fe34602a</w:t>
      </w:r>
    </w:p>
    <w:p>
      <w:r>
        <w:t>Order Name: Chest X-ray</w:t>
      </w:r>
    </w:p>
    <w:p>
      <w:r>
        <w:t>Result Item Code: CHE-NOV</w:t>
      </w:r>
    </w:p>
    <w:p>
      <w:r>
        <w:t>Performed Date Time: 15/10/2020 20:55</w:t>
      </w:r>
    </w:p>
    <w:p>
      <w:r>
        <w:t>Line Num: 1</w:t>
      </w:r>
    </w:p>
    <w:p>
      <w:r>
        <w:t>Text: The heart, lungs and mediastinum are unremarkable.  There are skin folds in the lower  right CW.  The aorta is unfurled.  NG tube tip - pr/stomach.  Report Indicator: Known / Minor Finalised by: &lt;DOCTOR&gt;</w:t>
      </w:r>
    </w:p>
    <w:p>
      <w:r>
        <w:t>Accession Number: 4ed06bc1e9ece4352c9d43ab4f9a4cc72129827b0137e857438373d98e5feed3</w:t>
      </w:r>
    </w:p>
    <w:p>
      <w:r>
        <w:t>Updated Date Time: 17/10/2020 7:52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There are skin folds in the lower  right CW.  The aorta is unfurled.  NG tube tip - pr/stomach.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