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2736</w:t>
      </w:r>
    </w:p>
    <w:p>
      <w:r>
        <w:t>Visit Number: e2e34f7d250e4badbba1e1f4d47d1c83cfb264ac8acb37261d7edefc56bef996</w:t>
      </w:r>
    </w:p>
    <w:p>
      <w:r>
        <w:t>Masked_PatientID: 2694</w:t>
      </w:r>
    </w:p>
    <w:p>
      <w:r>
        <w:t>Order ID: e9dcc204576583bf71dd8f261d427ef22a226c04b680188b00081d078c6b3b54</w:t>
      </w:r>
    </w:p>
    <w:p>
      <w:r>
        <w:t>Order Name: Chest X-ray</w:t>
      </w:r>
    </w:p>
    <w:p>
      <w:r>
        <w:t>Result Item Code: CHE-NOV</w:t>
      </w:r>
    </w:p>
    <w:p>
      <w:r>
        <w:t>Performed Date Time: 25/6/2016 6:35</w:t>
      </w:r>
    </w:p>
    <w:p>
      <w:r>
        <w:t>Line Num: 1</w:t>
      </w:r>
    </w:p>
    <w:p>
      <w:r>
        <w:t>Text: ADDENDUM     A small right sided pneumothorax is still present on the current film     Known / Minor  Finalised by: &lt;DOCTOR&gt;</w:t>
      </w:r>
    </w:p>
    <w:p>
      <w:r>
        <w:t>Accession Number: 3e25ff8c9d11274e06cb0005abf804e755cd147ec8f6350c171d54e484fc3ea4</w:t>
      </w:r>
    </w:p>
    <w:p>
      <w:r>
        <w:t>Updated Date Time: 27/6/2016 7:38</w:t>
      </w:r>
    </w:p>
    <w:p>
      <w:pPr>
        <w:pStyle w:val="Heading2"/>
      </w:pPr>
      <w:r>
        <w:t>Layman Explanation</w:t>
      </w:r>
    </w:p>
    <w:p>
      <w:r>
        <w:t>This radiology report discusses ADDENDUM     A small right sided pneumothorax is still present on the current film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