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2793</w:t>
      </w:r>
    </w:p>
    <w:p>
      <w:r>
        <w:t>Visit Number: a2b30e3dbbe0ad317e4e7fc06e13755b259cda027b901f65ce2b17be6dece5f6</w:t>
      </w:r>
    </w:p>
    <w:p>
      <w:r>
        <w:t>Masked_PatientID: 2790</w:t>
      </w:r>
    </w:p>
    <w:p>
      <w:r>
        <w:t>Order ID: c3fa95651bff167e7ad9b79020a7a78e8aecd918fa7619b0c6d42e762bec0794</w:t>
      </w:r>
    </w:p>
    <w:p>
      <w:r>
        <w:t>Order Name: Chest X-ray</w:t>
      </w:r>
    </w:p>
    <w:p>
      <w:r>
        <w:t>Result Item Code: CHE-NOV</w:t>
      </w:r>
    </w:p>
    <w:p>
      <w:r>
        <w:t>Performed Date Time: 13/3/2018 12:53</w:t>
      </w:r>
    </w:p>
    <w:p>
      <w:r>
        <w:t>Line Num: 1</w:t>
      </w:r>
    </w:p>
    <w:p>
      <w:r>
        <w:t>Text:       HISTORY fluid overload to assess pulmonary edema REPORT  Tip of nasogastric tube is leading towards the left upper abdomen with tip excluded.   There is cardiomegaly, bilateral pleural effusions, pulmonary venous congestion  with septal lines and diffuse ground-glass - alveolar shadowing in both lungs.  Findings  are consistent with pulmonary oedema.     Known / Minor  Finalised by: &lt;DOCTOR&gt;</w:t>
      </w:r>
    </w:p>
    <w:p>
      <w:r>
        <w:t>Accession Number: c4456076646dba6fdb10975e92158451fa2388447de334bcf3d59e57a8e0e446</w:t>
      </w:r>
    </w:p>
    <w:p>
      <w:r>
        <w:t>Updated Date Time: 14/3/2018 7:47</w:t>
      </w:r>
    </w:p>
    <w:p>
      <w:pPr>
        <w:pStyle w:val="Heading2"/>
      </w:pPr>
      <w:r>
        <w:t>Layman Explanation</w:t>
      </w:r>
    </w:p>
    <w:p>
      <w:r>
        <w:t>This radiology report discusses       HISTORY fluid overload to assess pulmonary edema REPORT  Tip of nasogastric tube is leading towards the left upper abdomen with tip excluded.   There is cardiomegaly, bilateral pleural effusions, pulmonary venous congestion  with septal lines and diffuse ground-glass - alveolar shadowing in both lungs.  Findings  are consistent with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