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2891</w:t>
      </w:r>
    </w:p>
    <w:p>
      <w:r>
        <w:t>Visit Number: 54362532b663f19d670810bbed4e97245af61ec1cf6b37275c0e02e997fe2e98</w:t>
      </w:r>
    </w:p>
    <w:p>
      <w:r>
        <w:t>Masked_PatientID: 2882</w:t>
      </w:r>
    </w:p>
    <w:p>
      <w:r>
        <w:t>Order ID: fd001c8e3e97f24bf3e50af69c72594ee24d60c2b7bd1f1a97445bc46019f03b</w:t>
      </w:r>
    </w:p>
    <w:p>
      <w:r>
        <w:t>Order Name: Chest X-ray</w:t>
      </w:r>
    </w:p>
    <w:p>
      <w:r>
        <w:t>Result Item Code: CHE-NOV</w:t>
      </w:r>
    </w:p>
    <w:p>
      <w:r>
        <w:t>Performed Date Time: 19/6/2019 20:30</w:t>
      </w:r>
    </w:p>
    <w:p>
      <w:r>
        <w:t>Line Num: 1</w:t>
      </w:r>
    </w:p>
    <w:p>
      <w:r>
        <w:t>Text: HISTORY  perforation with left inguinal hernia REPORT Chest and Abdomen There is pneumoperitoneum. Dilated small bowel loops noted in the abdomen. Small  bowel loops are also seen projected over and below the left inferior pubic ramus.  Overall features are worrisome for intestinal obstruction secondary to left inguinal  hernia with pneumoperitoneum. Suboptimal chest expansion, limiting assessment of heart size and lung bases.  No consolidation or pleural effusion is seen.  Clinical team already aware of the findings, per SCM documentation by Dr Srinivasan  Nandhini  Report Indicator: May need further action Finalised by: &lt;DOCTOR&gt;</w:t>
      </w:r>
    </w:p>
    <w:p>
      <w:r>
        <w:t>Accession Number: 4006a0a2f7735ac9daa4b3af84c501e9f5415a614fc4d1e9e3833fd4ab7fd50a</w:t>
      </w:r>
    </w:p>
    <w:p>
      <w:r>
        <w:t>Updated Date Time: 19/6/2019 23:13</w:t>
      </w:r>
    </w:p>
    <w:p>
      <w:pPr>
        <w:pStyle w:val="Heading2"/>
      </w:pPr>
      <w:r>
        <w:t>Layman Explanation</w:t>
      </w:r>
    </w:p>
    <w:p>
      <w:r>
        <w:t>This radiology report discusses HISTORY  perforation with left inguinal hernia REPORT Chest and Abdomen There is pneumoperitoneum. Dilated small bowel loops noted in the abdomen. Small  bowel loops are also seen projected over and below the left inferior pubic ramus.  Overall features are worrisome for intestinal obstruction secondary to left inguinal  hernia with pneumoperitoneum. Suboptimal chest expansion, limiting assessment of heart size and lung bases.  No consolidation or pleural effusion is seen.  Clinical team already aware of the findings, per SCM documentation by Dr Srinivasan  Nandhini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