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2963</w:t>
      </w:r>
    </w:p>
    <w:p>
      <w:r>
        <w:t>Visit Number: d0f91d696957720071bffa133681f85eb58630e0dc5f4c3fd33c8cc93a2dac78</w:t>
      </w:r>
    </w:p>
    <w:p>
      <w:r>
        <w:t>Masked_PatientID: 2959</w:t>
      </w:r>
    </w:p>
    <w:p>
      <w:r>
        <w:t>Order ID: 5a34dd745ea49280e2248e02ec069e130901f4fee7d1177298ad2f2560dc56b8</w:t>
      </w:r>
    </w:p>
    <w:p>
      <w:r>
        <w:t>Order Name: Chest X-ray, Erect</w:t>
      </w:r>
    </w:p>
    <w:p>
      <w:r>
        <w:t>Result Item Code: CHE-ER</w:t>
      </w:r>
    </w:p>
    <w:p>
      <w:r>
        <w:t>Performed Date Time: 07/7/2015 4:54</w:t>
      </w:r>
    </w:p>
    <w:p>
      <w:r>
        <w:t>Line Num: 1</w:t>
      </w:r>
    </w:p>
    <w:p>
      <w:r>
        <w:t>Text:       HISTORY SOB FROM MIDNIGHT  IMP: APO REPORT CHEST AP SITTING Previous radiograph dated 27 February 2015 was reviewed. The heart size cannot be accurately assessed due to magnification in this projection.  There is intimal calcification in the aortic knuckle. Prominence of the hilar markings, upper lobe vascular diversion and a small right  pleural effusion are consistent with pulmonary venous congestion. There is bilateral  perihilar shadowing compatible with a bat’swings appearance, in keeping with alveolar  oedema. Degenerative changes are demonstrated in the visualised spine.    Further action or early intervention required Finalised by: &lt;DOCTOR&gt;</w:t>
      </w:r>
    </w:p>
    <w:p>
      <w:r>
        <w:t>Accession Number: 110a1788f351d18a4df1e638e62fc9d361b4a6c9b62c9e6d55586fab04759ef2</w:t>
      </w:r>
    </w:p>
    <w:p>
      <w:r>
        <w:t>Updated Date Time: 07/7/2015 15:27</w:t>
      </w:r>
    </w:p>
    <w:p>
      <w:pPr>
        <w:pStyle w:val="Heading2"/>
      </w:pPr>
      <w:r>
        <w:t>Layman Explanation</w:t>
      </w:r>
    </w:p>
    <w:p>
      <w:r>
        <w:t>This radiology report discusses       HISTORY SOB FROM MIDNIGHT  IMP: APO REPORT CHEST AP SITTING Previous radiograph dated 27 February 2015 was reviewed. The heart size cannot be accurately assessed due to magnification in this projection.  There is intimal calcification in the aortic knuckle. Prominence of the hilar markings, upper lobe vascular diversion and a small right  pleural effusion are consistent with pulmonary venous congestion. There is bilateral  perihilar shadowing compatible with a bat’swings appearance, in keeping with alveolar  oedema. Degenerative changes are demonstrated in the visualised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