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3021</w:t>
      </w:r>
    </w:p>
    <w:p>
      <w:r>
        <w:t>Visit Number: f65bd00a0ba175279376fb04bfacfa7999cf3e9b9964bfd3253b65b07e1d4567</w:t>
      </w:r>
    </w:p>
    <w:p>
      <w:r>
        <w:t>Masked_PatientID: 3002</w:t>
      </w:r>
    </w:p>
    <w:p>
      <w:r>
        <w:t>Order ID: 1c611dd1ccb43fe65394ad0d74714be91ebcfcb6c7e305389333fdf5fac27dd7</w:t>
      </w:r>
    </w:p>
    <w:p>
      <w:r>
        <w:t>Order Name: Chest X-ray</w:t>
      </w:r>
    </w:p>
    <w:p>
      <w:r>
        <w:t>Result Item Code: CHE-NOV</w:t>
      </w:r>
    </w:p>
    <w:p>
      <w:r>
        <w:t>Performed Date Time: 16/11/2015 7:43</w:t>
      </w:r>
    </w:p>
    <w:p>
      <w:r>
        <w:t>Line Num: 1</w:t>
      </w:r>
    </w:p>
    <w:p>
      <w:r>
        <w:t>Text:       HISTORY desat. pleural effusion. see chest tube placement REPORT The prior chest radiograph dated 14 November 2015 is reviewed. Midline sternotomy wires are present. The tip of the right central venous catheter  is projected over the right atrium. The tip of the left central venous catheter is  projected over the superior vena cava. Left pleural drainage catheter is in situ  with its tip projected over the left lower zone. There is new patchy consolidation in the right mid to lower zones suspicious for  superimposed infective change.  Small right pleural effusion is stable. Findings in the left hemithorax are largely stable.  There is moderate left pleural  effusion and collapse-consolidation in the underlying left lung associated with volume  loss. Background pulmonary venous congestion is noted. The heart size cannot be accurately assessed but appears enlarged. Old fracture of the right clavicle is again noted.   May need further action Finalised by: &lt;DOCTOR&gt;</w:t>
      </w:r>
    </w:p>
    <w:p>
      <w:r>
        <w:t>Accession Number: 1c5aa97feef056af8ecde87966dc912fc8ff7668b4bc94507fc7ca9c46868328</w:t>
      </w:r>
    </w:p>
    <w:p>
      <w:r>
        <w:t>Updated Date Time: 17/11/2015 17:31</w:t>
      </w:r>
    </w:p>
    <w:p>
      <w:pPr>
        <w:pStyle w:val="Heading2"/>
      </w:pPr>
      <w:r>
        <w:t>Layman Explanation</w:t>
      </w:r>
    </w:p>
    <w:p>
      <w:r>
        <w:t>This radiology report discusses       HISTORY desat. pleural effusion. see chest tube placement REPORT The prior chest radiograph dated 14 November 2015 is reviewed. Midline sternotomy wires are present. The tip of the right central venous catheter  is projected over the right atrium. The tip of the left central venous catheter is  projected over the superior vena cava. Left pleural drainage catheter is in situ  with its tip projected over the left lower zone. There is new patchy consolidation in the right mid to lower zones suspicious for  superimposed infective change.  Small right pleural effusion is stable. Findings in the left hemithorax are largely stable.  There is moderate left pleural  effusion and collapse-consolidation in the underlying left lung associated with volume  loss. Background pulmonary venous congestion is noted. The heart size cannot be accurately assessed but appears enlarged. Old fracture of the right clavicle is again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