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3290</w:t>
      </w:r>
    </w:p>
    <w:p>
      <w:r>
        <w:t>Visit Number: e66a3ec5909bbacf4dc1e8e509caf6963812c0984319844c5aeb89923c291ad7</w:t>
      </w:r>
    </w:p>
    <w:p>
      <w:r>
        <w:t>Masked_PatientID: 3288</w:t>
      </w:r>
    </w:p>
    <w:p>
      <w:r>
        <w:t>Order ID: 0e0f47d3a0dbf3d88f65d5d5ccbe11c6eb7cbbedb783a3c35a226a4529059995</w:t>
      </w:r>
    </w:p>
    <w:p>
      <w:r>
        <w:t>Order Name: Chest X-ray</w:t>
      </w:r>
    </w:p>
    <w:p>
      <w:r>
        <w:t>Result Item Code: CHE-NOV</w:t>
      </w:r>
    </w:p>
    <w:p>
      <w:r>
        <w:t>Performed Date Time: 21/12/2018 5:37</w:t>
      </w:r>
    </w:p>
    <w:p>
      <w:r>
        <w:t>Line Num: 1</w:t>
      </w:r>
    </w:p>
    <w:p>
      <w:r>
        <w:t>Text:       SUPINE VIEW ET tube tip ¿ 5.9 cm from carina.  The heart is enlarged.  There is right pleural  effusion (veiled/hazy hemithorax).  Sternal wires, prosthetic AV, pericardial drain,  ECMO cannula (tip at SVC/RA junction), right IJ catheter (tip in upper SVC), epicardial  pacing wire and NG tube (tip in proximal stomach)    May need further action Finalised by: &lt;DOCTOR&gt;</w:t>
      </w:r>
    </w:p>
    <w:p>
      <w:r>
        <w:t>Accession Number: 0224668c9c705b48569d45fa565d893d1426f2f74492cc05248c8a0677c4ffc8</w:t>
      </w:r>
    </w:p>
    <w:p>
      <w:r>
        <w:t>Updated Date Time: 21/12/2018 7:46</w:t>
      </w:r>
    </w:p>
    <w:p>
      <w:pPr>
        <w:pStyle w:val="Heading2"/>
      </w:pPr>
      <w:r>
        <w:t>Layman Explanation</w:t>
      </w:r>
    </w:p>
    <w:p>
      <w:r>
        <w:t>This radiology report discusses       SUPINE VIEW ET tube tip ¿ 5.9 cm from carina.  The heart is enlarged.  There is right pleural  effusion (veiled/hazy hemithorax).  Sternal wires, prosthetic AV, pericardial drain,  ECMO cannula (tip at SVC/RA junction), right IJ catheter (tip in upper SVC), epicardial  pacing wire and NG tube (tip in proximal stomach)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