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3332</w:t>
      </w:r>
    </w:p>
    <w:p>
      <w:r>
        <w:t>Visit Number: 60e46ed126fc505161ed5f226c046b4963e93901b08cee8a6737351479052907</w:t>
      </w:r>
    </w:p>
    <w:p>
      <w:r>
        <w:t>Masked_PatientID: 3314</w:t>
      </w:r>
    </w:p>
    <w:p>
      <w:r>
        <w:t>Order ID: 49bfe3b6b31fdac642967dd0e884ab040627f3d54b4aced4f2e0bdb41602a772</w:t>
      </w:r>
    </w:p>
    <w:p>
      <w:r>
        <w:t>Order Name: Chest X-ray</w:t>
      </w:r>
    </w:p>
    <w:p>
      <w:r>
        <w:t>Result Item Code: CHE-NOV</w:t>
      </w:r>
    </w:p>
    <w:p>
      <w:r>
        <w:t>Performed Date Time: 13/10/2018 14:41</w:t>
      </w:r>
    </w:p>
    <w:p>
      <w:r>
        <w:t>Line Num: 1</w:t>
      </w:r>
    </w:p>
    <w:p>
      <w:r>
        <w:t>Text:       HISTORY left pleural  effusion s/p left pleural catheter insertion REPORT Left sided pleural effusion appears smaller compared with the previous film of 13/10/18(post  drainage). The tip of the left sided chest tube is over the left 11th rib. Underlying  consolidation is likely present in the visualized left mid zone. Upper lobe veins  appear prominent. Haziness of the right lung base could be due to pleural fluid and  underlying consolidation. The tip of the CVP line is projected over the superior  vena cava.   May need further action Finalised by: &lt;DOCTOR&gt;</w:t>
      </w:r>
    </w:p>
    <w:p>
      <w:r>
        <w:t>Accession Number: 7701911a7f336cf4c80763e174a7e4626249d9c175896dda9986c7fe968bebd3</w:t>
      </w:r>
    </w:p>
    <w:p>
      <w:r>
        <w:t>Updated Date Time: 15/10/2018 7:18</w:t>
      </w:r>
    </w:p>
    <w:p>
      <w:pPr>
        <w:pStyle w:val="Heading2"/>
      </w:pPr>
      <w:r>
        <w:t>Layman Explanation</w:t>
      </w:r>
    </w:p>
    <w:p>
      <w:r>
        <w:t>This radiology report discusses       HISTORY left pleural  effusion s/p left pleural catheter insertion REPORT Left sided pleural effusion appears smaller compared with the previous film of 13/10/18(post  drainage). The tip of the left sided chest tube is over the left 11th rib. Underlying  consolidation is likely present in the visualized left mid zone. Upper lobe veins  appear prominent. Haziness of the right lung base could be due to pleural fluid and  underlying consolidation. The tip of the CVP line is projected over the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