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334</w:t>
      </w:r>
    </w:p>
    <w:p>
      <w:r>
        <w:t>Visit Number: 62763da126c556c604ea9fbb5450f51d195716b8606f5f5f3700dbe66237ce8f</w:t>
      </w:r>
    </w:p>
    <w:p>
      <w:r>
        <w:t>Masked_PatientID: 333</w:t>
      </w:r>
    </w:p>
    <w:p>
      <w:r>
        <w:t>Order ID: 4052799ac5ccbb7135a9e53b9131d93d1a9f18418823fbc2451bce03a226f0ab</w:t>
      </w:r>
    </w:p>
    <w:p>
      <w:r>
        <w:t>Order Name: Chest X-ray, Erect</w:t>
      </w:r>
    </w:p>
    <w:p>
      <w:r>
        <w:t>Result Item Code: CHE-ER</w:t>
      </w:r>
    </w:p>
    <w:p>
      <w:r>
        <w:t>Performed Date Time: 10/3/2017 16:36</w:t>
      </w:r>
    </w:p>
    <w:p>
      <w:r>
        <w:t>Line Num: 1</w:t>
      </w:r>
    </w:p>
    <w:p>
      <w:r>
        <w:t>Text:       HISTORY SOB, chest pain REPORT Prior radiograph of 03/01/2017 was reviewed. Sternotomy wires are seen.  Heart appears enlarged despite projection. Stable left lower zone linear atelectasis. No focal consolidation or sizeable pleural effusion seen.   Known / Minor  Finalised by: &lt;DOCTOR&gt;</w:t>
      </w:r>
    </w:p>
    <w:p>
      <w:r>
        <w:t>Accession Number: a3d12681a260590de3ecc9476150791bd48a77c71320d3b9c3bee328ca1e562b</w:t>
      </w:r>
    </w:p>
    <w:p>
      <w:r>
        <w:t>Updated Date Time: 10/3/2017 22:36</w:t>
      </w:r>
    </w:p>
    <w:p>
      <w:pPr>
        <w:pStyle w:val="Heading2"/>
      </w:pPr>
      <w:r>
        <w:t>Layman Explanation</w:t>
      </w:r>
    </w:p>
    <w:p>
      <w:r>
        <w:t>This radiology report discusses       HISTORY SOB, chest pain REPORT Prior radiograph of 03/01/2017 was reviewed. Sternotomy wires are seen.  Heart appears enlarged despite projection. Stable left lower zone linear atelectasis. No focal consolidation or sizeable pleural effusion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