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3502</w:t>
      </w:r>
    </w:p>
    <w:p>
      <w:r>
        <w:t>Visit Number: 37727fa68f6e2df7363c19062edb000f6911889a2f66e7937872fc4171c5e2ed</w:t>
      </w:r>
    </w:p>
    <w:p>
      <w:r>
        <w:t>Masked_PatientID: 3493</w:t>
      </w:r>
    </w:p>
    <w:p>
      <w:r>
        <w:t>Order ID: 42791d116df1f5f7a233a06685519404e0daed1c54cbe035564e5785dd29c568</w:t>
      </w:r>
    </w:p>
    <w:p>
      <w:r>
        <w:t>Order Name: Chest X-ray</w:t>
      </w:r>
    </w:p>
    <w:p>
      <w:r>
        <w:t>Result Item Code: CHE-NOV</w:t>
      </w:r>
    </w:p>
    <w:p>
      <w:r>
        <w:t>Performed Date Time: 20/12/2015 8:56</w:t>
      </w:r>
    </w:p>
    <w:p>
      <w:r>
        <w:t>Line Num: 1</w:t>
      </w:r>
    </w:p>
    <w:p>
      <w:r>
        <w:t>Text:       HISTORY crepts phlegm REPORT Comparison was made with the previous radiograph dated 17 October 2015.  A nasogastric tube is seen with its tip projected over the expected position of the  stomach.  The heart size cannot be accurately assessed in this projection. Unfolding of the  aorta with intimal calcifications are noted.  Increased airspace opacification over bilateral perihilar region with upper lobe  diversion is suggestive of pulmonary conhestion. Superimposedinfection cannot be  excluded. No large pleural effusion is seen.  Degenerative changes of the visualised spine are seen.   May need further action Finalised by: &lt;DOCTOR&gt;</w:t>
      </w:r>
    </w:p>
    <w:p>
      <w:r>
        <w:t>Accession Number: 231919841a721b82f04594e216b775a4698fc314b65e3fe7872927221d27b2ae</w:t>
      </w:r>
    </w:p>
    <w:p>
      <w:r>
        <w:t>Updated Date Time: 20/12/2015 14:08</w:t>
      </w:r>
    </w:p>
    <w:p>
      <w:pPr>
        <w:pStyle w:val="Heading2"/>
      </w:pPr>
      <w:r>
        <w:t>Layman Explanation</w:t>
      </w:r>
    </w:p>
    <w:p>
      <w:r>
        <w:t>This radiology report discusses       HISTORY crepts phlegm REPORT Comparison was made with the previous radiograph dated 17 October 2015.  A nasogastric tube is seen with its tip projected over the expected position of the  stomach.  The heart size cannot be accurately assessed in this projection. Unfolding of the  aorta with intimal calcifications are noted.  Increased airspace opacification over bilateral perihilar region with upper lobe  diversion is suggestive of pulmonary conhestion. Superimposedinfection cannot be  excluded. No large pleural effusion is seen.  Degenerative changes of the visualised spine are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