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3705</w:t>
      </w:r>
    </w:p>
    <w:p>
      <w:r>
        <w:t>Visit Number: 78575a88486e5d568fbd596846b3c530e9eae2a112b4d9275573f339a3af6088</w:t>
      </w:r>
    </w:p>
    <w:p>
      <w:r>
        <w:t>Masked_PatientID: 3705</w:t>
      </w:r>
    </w:p>
    <w:p>
      <w:r>
        <w:t>Order ID: 384e130db019676395216e0890c6e003f8331ad03777e06eed184964fb5df8b7</w:t>
      </w:r>
    </w:p>
    <w:p>
      <w:r>
        <w:t>Order Name: Chest X-ray</w:t>
      </w:r>
    </w:p>
    <w:p>
      <w:r>
        <w:t>Result Item Code: CHE-NOV</w:t>
      </w:r>
    </w:p>
    <w:p>
      <w:r>
        <w:t>Performed Date Time: 22/5/2018 8:48</w:t>
      </w:r>
    </w:p>
    <w:p>
      <w:r>
        <w:t>Line Num: 1</w:t>
      </w:r>
    </w:p>
    <w:p>
      <w:r>
        <w:t>Text:       HISTORY orthopnea yesterday REPORT  There is cardiomegaly, pulmonary venous congestion, fine septal lines in the lungs  and ground-glass changes in the lower zones.  Findings suggest mild fluid overload.   Known / Minor  Finalised by: &lt;DOCTOR&gt;</w:t>
      </w:r>
    </w:p>
    <w:p>
      <w:r>
        <w:t>Accession Number: c9dfc81bcf399d108a71692b336f83e05a9f93b885427e0a351a4851fa1d8445</w:t>
      </w:r>
    </w:p>
    <w:p>
      <w:r>
        <w:t>Updated Date Time: 22/5/2018 21:07</w:t>
      </w:r>
    </w:p>
    <w:p>
      <w:pPr>
        <w:pStyle w:val="Heading2"/>
      </w:pPr>
      <w:r>
        <w:t>Layman Explanation</w:t>
      </w:r>
    </w:p>
    <w:p>
      <w:r>
        <w:t>This radiology report discusses       HISTORY orthopnea yesterday REPORT  There is cardiomegaly, pulmonary venous congestion, fine septal lines in the lungs  and ground-glass changes in the lower zones.  Findings suggest mild fluid overload.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