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3909</w:t>
      </w:r>
    </w:p>
    <w:p>
      <w:r>
        <w:t>Visit Number: 6d980208e09d976d51b6965b318fe7fe4bd8d1233a4c6f570cbf156570d3015b</w:t>
      </w:r>
    </w:p>
    <w:p>
      <w:r>
        <w:t>Masked_PatientID: 3904</w:t>
      </w:r>
    </w:p>
    <w:p>
      <w:r>
        <w:t>Order ID: 7e15c2c9f362ce67cff8e45e4b3cfa97530a31569689785aed2f570c9274bd99</w:t>
      </w:r>
    </w:p>
    <w:p>
      <w:r>
        <w:t>Order Name: Chest X-ray</w:t>
      </w:r>
    </w:p>
    <w:p>
      <w:r>
        <w:t>Result Item Code: CHE-NOV</w:t>
      </w:r>
    </w:p>
    <w:p>
      <w:r>
        <w:t>Performed Date Time: 07/11/2015 17:33</w:t>
      </w:r>
    </w:p>
    <w:p>
      <w:r>
        <w:t>Line Num: 1</w:t>
      </w:r>
    </w:p>
    <w:p>
      <w:r>
        <w:t>Text:       HISTORY ?CCF REPORT Chest radiograph:  AP sitting No relevant prior study is available for comparison.   The heart size cannot be accurately assessed in this projection.  The thoracic aorta  is unfolded.  Enlarged pulmonaryvessels, Kerley B lines and small bilateral pleural  effusions are seen, suggestive of pulmonary interstitial oedema.   Linear atelectasis is present in both lower zones.   Two rounded nodular opacities, both measuring 1.8 x 1.8 cm, are projected over the  left lower zone.  These lesions are indeterminate and further evaluation with cross-sectional  imaging should be considered at clinical discretion.   Further action or early intervention required Finalised by: &lt;DOCTOR&gt;</w:t>
      </w:r>
    </w:p>
    <w:p>
      <w:r>
        <w:t>Accession Number: 6caccc76737599e64be08e836cea1296e1a8fa989a7bb3da5dd4b2c175f08ff6</w:t>
      </w:r>
    </w:p>
    <w:p>
      <w:r>
        <w:t>Updated Date Time: 08/11/2015 10:54</w:t>
      </w:r>
    </w:p>
    <w:p>
      <w:pPr>
        <w:pStyle w:val="Heading2"/>
      </w:pPr>
      <w:r>
        <w:t>Layman Explanation</w:t>
      </w:r>
    </w:p>
    <w:p>
      <w:r>
        <w:t>This radiology report discusses       HISTORY ?CCF REPORT Chest radiograph:  AP sitting No relevant prior study is available for comparison.   The heart size cannot be accurately assessed in this projection.  The thoracic aorta  is unfolded.  Enlarged pulmonaryvessels, Kerley B lines and small bilateral pleural  effusions are seen, suggestive of pulmonary interstitial oedema.   Linear atelectasis is present in both lower zones.   Two rounded nodular opacities, both measuring 1.8 x 1.8 cm, are projected over the  left lower zone.  These lesions are indeterminate and further evaluation with cross-sectional  imaging should be considered at clinical discretion.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