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4015</w:t>
      </w:r>
    </w:p>
    <w:p>
      <w:r>
        <w:t>Visit Number: 07f9a2bc42de183eef72f6bdf24e3fa31062326dd5e2ebf1fc19a1e2a223ad50</w:t>
      </w:r>
    </w:p>
    <w:p>
      <w:r>
        <w:t>Masked_PatientID: 4015</w:t>
      </w:r>
    </w:p>
    <w:p>
      <w:r>
        <w:t>Order ID: 21dde36106c39ded1aadbeb0d4a75ce801d34c1fbe9b4943e6f8bfbab9bbd143</w:t>
      </w:r>
    </w:p>
    <w:p>
      <w:r>
        <w:t>Order Name: Chest X-ray</w:t>
      </w:r>
    </w:p>
    <w:p>
      <w:r>
        <w:t>Result Item Code: CHE-NOV</w:t>
      </w:r>
    </w:p>
    <w:p>
      <w:r>
        <w:t>Performed Date Time: 17/10/2015 22:22</w:t>
      </w:r>
    </w:p>
    <w:p>
      <w:r>
        <w:t>Line Num: 1</w:t>
      </w:r>
    </w:p>
    <w:p>
      <w:r>
        <w:t>Text:       HISTORY Pulmonary congestion REPORT There is suboptimal inspiratory effort.   It is difficult to assess the lung bases. The heart size and mediastinal configuration are normal.  No consolidation is seen in the visualised lungs.   Known / Minor  Finalised by: &lt;DOCTOR&gt;</w:t>
      </w:r>
    </w:p>
    <w:p>
      <w:r>
        <w:t>Accession Number: 1b78badf1f82e9765156db8be22d5fb0d959e7c4b0a6df8e7b296d42f1cdd3e5</w:t>
      </w:r>
    </w:p>
    <w:p>
      <w:r>
        <w:t>Updated Date Time: 18/10/2015 21:57</w:t>
      </w:r>
    </w:p>
    <w:p>
      <w:pPr>
        <w:pStyle w:val="Heading2"/>
      </w:pPr>
      <w:r>
        <w:t>Layman Explanation</w:t>
      </w:r>
    </w:p>
    <w:p>
      <w:r>
        <w:t>This radiology report discusses       HISTORY Pulmonary congestion REPORT There is suboptimal inspiratory effort.   It is difficult to assess the lung bases. The heart size and mediastinal configuration are normal.  No consolidation is seen in the visualised lungs.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