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4110</w:t>
      </w:r>
    </w:p>
    <w:p>
      <w:r>
        <w:t>Visit Number: 359b53bd28ebe38024950b7d6dfbcd12093ca596330931563fa320415530d7e4</w:t>
      </w:r>
    </w:p>
    <w:p>
      <w:r>
        <w:t>Masked_PatientID: 4106</w:t>
      </w:r>
    </w:p>
    <w:p>
      <w:r>
        <w:t>Order ID: 56aee54fc305b662e0d9d379f63ce31f0ecda9978ba2927f055c8905c3c6760e</w:t>
      </w:r>
    </w:p>
    <w:p>
      <w:r>
        <w:t>Order Name: Chest X-ray</w:t>
      </w:r>
    </w:p>
    <w:p>
      <w:r>
        <w:t>Result Item Code: CHE-NOV</w:t>
      </w:r>
    </w:p>
    <w:p>
      <w:r>
        <w:t>Performed Date Time: 14/10/2016 19:19</w:t>
      </w:r>
    </w:p>
    <w:p>
      <w:r>
        <w:t>Line Num: 1</w:t>
      </w:r>
    </w:p>
    <w:p>
      <w:r>
        <w:t>Text:       HISTORY s/p chest drain REPORT  The tip of the pigtail catheter is in the right middle zone.  A moderate sized right  pleural effusion is noted - slightly smaller than in the previous Radiograph There are patchy ground-glass and alveolar infiltrates in the left lower zone and  possible left pleural effusion Ground-glass changes are also noted in the right lower zone.  Heart borders are obscured  and difficult to assess   Known / Minor  Finalised by: &lt;DOCTOR&gt;</w:t>
      </w:r>
    </w:p>
    <w:p>
      <w:r>
        <w:t>Accession Number: b15b809bce537eb557f72605eb38dbec1ec4ba67ef530eb6edf99039af4662e3</w:t>
      </w:r>
    </w:p>
    <w:p>
      <w:r>
        <w:t>Updated Date Time: 15/10/2016 19:47</w:t>
      </w:r>
    </w:p>
    <w:p>
      <w:pPr>
        <w:pStyle w:val="Heading2"/>
      </w:pPr>
      <w:r>
        <w:t>Layman Explanation</w:t>
      </w:r>
    </w:p>
    <w:p>
      <w:r>
        <w:t>This radiology report discusses       HISTORY s/p chest drain REPORT  The tip of the pigtail catheter is in the right middle zone.  A moderate sized right  pleural effusion is noted - slightly smaller than in the previous Radiograph There are patchy ground-glass and alveolar infiltrates in the left lower zone and  possible left pleural effusion Ground-glass changes are also noted in the right lower zone.  Heart borders are obscured  and difficult to assess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