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4387</w:t>
      </w:r>
    </w:p>
    <w:p>
      <w:r>
        <w:t>Visit Number: 2f9294e3bf048b48afd310e89d7e4707a8808ca4c398c8191279022842b99fa0</w:t>
      </w:r>
    </w:p>
    <w:p>
      <w:r>
        <w:t>Masked_PatientID: 4380</w:t>
      </w:r>
    </w:p>
    <w:p>
      <w:r>
        <w:t>Order ID: be813b6938a5196a31b0f37f4f38589575cdba51584c08e07ad9c6c437fae94d</w:t>
      </w:r>
    </w:p>
    <w:p>
      <w:r>
        <w:t>Order Name: CT Chest or Thorax</w:t>
      </w:r>
    </w:p>
    <w:p>
      <w:r>
        <w:t>Result Item Code: CTCHE</w:t>
      </w:r>
    </w:p>
    <w:p>
      <w:r>
        <w:t>Performed Date Time: 31/8/2016 11:15</w:t>
      </w:r>
    </w:p>
    <w:p>
      <w:r>
        <w:t>Line Num: 1</w:t>
      </w:r>
    </w:p>
    <w:p>
      <w:r>
        <w:t>Text:       HISTORY left pleural effusion with interval worseinig left upper zone consolidation for investigaiton TECHNIQUE Scans of the thorax were acquired after the administration of   Intravenous contrast: Omnipaque 350 Contrast volume (ml):  50 FINDINGS Comparison made with the CXR of 28.8.16. The mediastinal vessels opacify normally. There are a few enlarged nodes in the right  tracheobronchial region likely reactive nodes.  The trachea and proximal bronchi  are regular in outline, calcification of the tracheal wall noted. The heart is enlarged, no pericardial effusion is seen. There is a moderate left pleural effusion.  There is consolidation with partial collapse  in the left lower lobe.  A few areas of groundglass opacities are present in the  left upper lobe.  The right upper lobe has a  1.6 x 1.6 irregular opacity, no cavitation  or calcification may be due to focal scarring, infection orother pathology lesion.   There are several areas of ground glass opacities in the right upper lobe and the  lower lobes. There are irregular fibrotic bands in the right lower lobe due to scarring.   A small right pleural effusion is present. A right subclavian vein stent  is in place.  The tip of left central line is in the  region of the right atrium. The limited sections of the upper abdomen in the arterial phase are unremarkable.  There are degenerative bony changes, a scoliosis with convexity to the left side  is present.  No focal destructive bony process is seen. CONCLUSION  Left lower lobe consolidation with partial collapse and areas of ground glass opacity  in the upper lobe.  A left pleural effusion is present.  These changes are likely  due to infection. Right lung has several areas of ground glass opacity and basal atelectasis likely  due to infection.  There is an irregular opacity in the apical region may be due  to scarring, or part of the infection or other pathology, follow-up is advised.   Small right pleural effusion is present. Cardiomegaly.   May need further action Finalised by: &lt;DOCTOR&gt;</w:t>
      </w:r>
    </w:p>
    <w:p>
      <w:r>
        <w:t>Accession Number: fc95f8c589013c8682898469c08bed4458acaf74bfbb3395a4a03eb3634541a2</w:t>
      </w:r>
    </w:p>
    <w:p>
      <w:r>
        <w:t>Updated Date Time: 31/8/2016 12:17</w:t>
      </w:r>
    </w:p>
    <w:p>
      <w:pPr>
        <w:pStyle w:val="Heading2"/>
      </w:pPr>
      <w:r>
        <w:t>Layman Explanation</w:t>
      </w:r>
    </w:p>
    <w:p>
      <w:r>
        <w:t>This radiology report discusses       HISTORY left pleural effusion with interval worseinig left upper zone consolidation for investigaiton TECHNIQUE Scans of the thorax were acquired after the administration of   Intravenous contrast: Omnipaque 350 Contrast volume (ml):  50 FINDINGS Comparison made with the CXR of 28.8.16. The mediastinal vessels opacify normally. There are a few enlarged nodes in the right  tracheobronchial region likely reactive nodes.  The trachea and proximal bronchi  are regular in outline, calcification of the tracheal wall noted. The heart is enlarged, no pericardial effusion is seen. There is a moderate left pleural effusion.  There is consolidation with partial collapse  in the left lower lobe.  A few areas of groundglass opacities are present in the  left upper lobe.  The right upper lobe has a  1.6 x 1.6 irregular opacity, no cavitation  or calcification may be due to focal scarring, infection orother pathology lesion.   There are several areas of ground glass opacities in the right upper lobe and the  lower lobes. There are irregular fibrotic bands in the right lower lobe due to scarring.   A small right pleural effusion is present. A right subclavian vein stent  is in place.  The tip of left central line is in the  region of the right atrium. The limited sections of the upper abdomen in the arterial phase are unremarkable.  There are degenerative bony changes, a scoliosis with convexity to the left side  is present.  No focal destructive bony process is seen. CONCLUSION  Left lower lobe consolidation with partial collapse and areas of ground glass opacity  in the upper lobe.  A left pleural effusion is present.  These changes are likely  due to infection. Right lung has several areas of ground glass opacity and basal atelectasis likely  due to infection.  There is an irregular opacity in the apical region may be due  to scarring, or part of the infection or other pathology, follow-up is advised.   Small right pleural effusion is present. Cardiomegaly.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