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4474</w:t>
      </w:r>
    </w:p>
    <w:p>
      <w:r>
        <w:t>Visit Number: db108de6a12fbc43801880070152b3e0bef3182b1a7ad25eba90630c2baf42ba</w:t>
      </w:r>
    </w:p>
    <w:p>
      <w:r>
        <w:t>Masked_PatientID: 4469</w:t>
      </w:r>
    </w:p>
    <w:p>
      <w:r>
        <w:t>Order ID: 17918030d9418abc00c080fe294dabc06e1327c3bdb400c9f4b41d209dbd611d</w:t>
      </w:r>
    </w:p>
    <w:p>
      <w:r>
        <w:t>Order Name: CT Chest, Abdomen and Pelvis</w:t>
      </w:r>
    </w:p>
    <w:p>
      <w:r>
        <w:t>Result Item Code: CTCHEABDP</w:t>
      </w:r>
    </w:p>
    <w:p>
      <w:r>
        <w:t>Performed Date Time: 14/12/2016 19:10</w:t>
      </w:r>
    </w:p>
    <w:p>
      <w:r>
        <w:t>Line Num: 1</w:t>
      </w:r>
    </w:p>
    <w:p>
      <w:r>
        <w:t>Text:       HISTORY mets ca breast to lung chronic cough, worsening fever ? sepsis TECHNIQUE Scans acquired as per department protocol. Intravenous contrast: Omnipaque 350 - Volume (ml): 75 FINDINGS  Comparison is made with the previous examination of 1 November 2016. Thorax There is interval progression of the large tumour at the left lower lobe which currently  measures 5.8 x 4.3 cm (previous measurement 5.5 x 3.6 cm).  Extensive pleural metastases  are also present in the left hemithorax with a diffuse thickening of the pleura as  well as focal nodular soft tissue masses, particularly at the upper portion of the  left hemithorax.  Nodules are also present in the oblique fissure. No focal suspicious right lung massis demonstrated. There is interim development of significant soft tissue adjacent to the left internal  mammary vessels compatible with nodal involvement in this region.  Small nodular  densities are also seen in the left paracardiac\supradiaphragmatic region likely  representing nodal disease. Right mastectomy is present with no significantly enlarged axillary lymph nodes. Abdomen and pelvis The liver has a smooth outline and shows no focal suspicious abnormality.  The gallbladder  appears unremarkable and the bile ducts are not dilated. The pancreas, spleen and both adrenals are unremarkable. The kidneys enhance in a symmetrical manner with a left upper pole cyst measuring  2.8 cm. No enlarged abdominal or pelvic lymph nodes are seen.  The uterus and adnexa are  unremarkable. No free fluid is seen within the abdomen.  The urinary bladder appears normal. No destructive bony lesions are detected. CONCLUSION  There is evidence of disease progression with development of extensive pleural metastases.   The metastatic deposit in the left lower lobe pulmonary parenchyma has also increased  in size. Soft tissue adjacent to the left internal mammary vessels is suspicious for  metastatic  nodal involvement.   May need further action Finalised by: &lt;DOCTOR&gt;</w:t>
      </w:r>
    </w:p>
    <w:p>
      <w:r>
        <w:t>Accession Number: e305f0556beca369a52971e705b276277407f8ae2642b9fcc6589876ad63ea28</w:t>
      </w:r>
    </w:p>
    <w:p>
      <w:r>
        <w:t>Updated Date Time: 14/12/2016 20:04</w:t>
      </w:r>
    </w:p>
    <w:p>
      <w:pPr>
        <w:pStyle w:val="Heading2"/>
      </w:pPr>
      <w:r>
        <w:t>Layman Explanation</w:t>
      </w:r>
    </w:p>
    <w:p>
      <w:r>
        <w:t>This radiology report discusses       HISTORY mets ca breast to lung chronic cough, worsening fever ? sepsis TECHNIQUE Scans acquired as per department protocol. Intravenous contrast: Omnipaque 350 - Volume (ml): 75 FINDINGS  Comparison is made with the previous examination of 1 November 2016. Thorax There is interval progression of the large tumour at the left lower lobe which currently  measures 5.8 x 4.3 cm (previous measurement 5.5 x 3.6 cm).  Extensive pleural metastases  are also present in the left hemithorax with a diffuse thickening of the pleura as  well as focal nodular soft tissue masses, particularly at the upper portion of the  left hemithorax.  Nodules are also present in the oblique fissure. No focal suspicious right lung massis demonstrated. There is interim development of significant soft tissue adjacent to the left internal  mammary vessels compatible with nodal involvement in this region.  Small nodular  densities are also seen in the left paracardiac\supradiaphragmatic region likely  representing nodal disease. Right mastectomy is present with no significantly enlarged axillary lymph nodes. Abdomen and pelvis The liver has a smooth outline and shows no focal suspicious abnormality.  The gallbladder  appears unremarkable and the bile ducts are not dilated. The pancreas, spleen and both adrenals are unremarkable. The kidneys enhance in a symmetrical manner with a left upper pole cyst measuring  2.8 cm. No enlarged abdominal or pelvic lymph nodes are seen.  The uterus and adnexa are  unremarkable. No free fluid is seen within the abdomen.  The urinary bladder appears normal. No destructive bony lesions are detected. CONCLUSION  There is evidence of disease progression with development of extensive pleural metastases.   The metastatic deposit in the left lower lobe pulmonary parenchyma has also increased  in size. Soft tissue adjacent to the left internal mammary vessels is suspicious for  metastatic  nodal involvement.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