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4495</w:t>
      </w:r>
    </w:p>
    <w:p>
      <w:r>
        <w:t>Visit Number: 1286456f7db4727c4047dcf9c54b61e2a1dfbb0ea0d9459c45d2fede038e7a4c</w:t>
      </w:r>
    </w:p>
    <w:p>
      <w:r>
        <w:t>Masked_PatientID: 4485</w:t>
      </w:r>
    </w:p>
    <w:p>
      <w:r>
        <w:t>Order ID: ee811dcdbfb2cf25e12fdde3bee628e753f42487b8da302b35e97656d53cc4f5</w:t>
      </w:r>
    </w:p>
    <w:p>
      <w:r>
        <w:t>Order Name: Chest X-ray</w:t>
      </w:r>
    </w:p>
    <w:p>
      <w:r>
        <w:t>Result Item Code: CHE-NOV</w:t>
      </w:r>
    </w:p>
    <w:p>
      <w:r>
        <w:t>Performed Date Time: 11/6/2018 18:00</w:t>
      </w:r>
    </w:p>
    <w:p>
      <w:r>
        <w:t>Line Num: 1</w:t>
      </w:r>
    </w:p>
    <w:p>
      <w:r>
        <w:t>Text:          [ The heart, lungs and mediastinum are unremarkable.  The aorta is unfurled. NG tube tip is in the proximal stomach.   Known / Minor  Finalised by: &lt;DOCTOR&gt;</w:t>
      </w:r>
    </w:p>
    <w:p>
      <w:r>
        <w:t>Accession Number: fa8a5a667dc68dcf8744aeb9e60c4babae15968e71ca45254159aa5715bd22f5</w:t>
      </w:r>
    </w:p>
    <w:p>
      <w:r>
        <w:t>Updated Date Time: 12/6/2018 10:39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NG tube tip is in the proximal stomach.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