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4594</w:t>
      </w:r>
    </w:p>
    <w:p>
      <w:r>
        <w:t>Visit Number: e9554dd083e37f3e3169f3515e6b5d3e8fbcde13f685d7f4fc2418f3b59eebc9</w:t>
      </w:r>
    </w:p>
    <w:p>
      <w:r>
        <w:t>Masked_PatientID: 4594</w:t>
      </w:r>
    </w:p>
    <w:p>
      <w:r>
        <w:t>Order ID: 5d2f19dbfbf73362fba107cecf1a9ea3686309c3c77153c8cbcbad8c3051b17b</w:t>
      </w:r>
    </w:p>
    <w:p>
      <w:r>
        <w:t>Order Name: Chest X-ray</w:t>
      </w:r>
    </w:p>
    <w:p>
      <w:r>
        <w:t>Result Item Code: CHE-NOV</w:t>
      </w:r>
    </w:p>
    <w:p>
      <w:r>
        <w:t>Performed Date Time: 23/6/2015 5:24</w:t>
      </w:r>
    </w:p>
    <w:p>
      <w:r>
        <w:t>Line Num: 1</w:t>
      </w:r>
    </w:p>
    <w:p>
      <w:r>
        <w:t>Text:       HISTORY fever REPORT  There is enlargement of the heart shadow.  Lungs appear well expanded no significant  abnormal opacities seen in the lungs.   Known / Minor  Finalised by: &lt;DOCTOR&gt;</w:t>
      </w:r>
    </w:p>
    <w:p>
      <w:r>
        <w:t>Accession Number: 67db1e9e906d189e44c32e3fa31d02f8821b75412d1ac75b134820a18d7fa02f</w:t>
      </w:r>
    </w:p>
    <w:p>
      <w:r>
        <w:t>Updated Date Time: 23/6/2015 12:37</w:t>
      </w:r>
    </w:p>
    <w:p>
      <w:pPr>
        <w:pStyle w:val="Heading2"/>
      </w:pPr>
      <w:r>
        <w:t>Layman Explanation</w:t>
      </w:r>
    </w:p>
    <w:p>
      <w:r>
        <w:t>This radiology report discusses       HISTORY fever REPORT  There is enlargement of the heart shadow.  Lungs appear well expanded no significant  abnormal opacities seen in the lungs.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