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4633</w:t>
      </w:r>
    </w:p>
    <w:p>
      <w:r>
        <w:t>Visit Number: de39390f569fb0ead976d5de580bfc1d9c5c85433b3816b5e9f5b18d32a9fb43</w:t>
      </w:r>
    </w:p>
    <w:p>
      <w:r>
        <w:t>Masked_PatientID: 4629</w:t>
      </w:r>
    </w:p>
    <w:p>
      <w:r>
        <w:t>Order ID: c1281d926daa32da14d82b738bbf8f7dafcfcce50438bea9033dc1542bf9f2f8</w:t>
      </w:r>
    </w:p>
    <w:p>
      <w:r>
        <w:t>Order Name: Chest X-ray</w:t>
      </w:r>
    </w:p>
    <w:p>
      <w:r>
        <w:t>Result Item Code: CHE-NOV</w:t>
      </w:r>
    </w:p>
    <w:p>
      <w:r>
        <w:t>Performed Date Time: 05/6/2019 10:01</w:t>
      </w:r>
    </w:p>
    <w:p>
      <w:r>
        <w:t>Line Num: 1</w:t>
      </w:r>
    </w:p>
    <w:p>
      <w:r>
        <w:t>Text:       HISTORY desat REPORT Supine film.  Comparison is made to radiograph from a day earlier. The tip of the ETT is just above the carina and may require minor upward adjustment.   NG tube noted in place. The heart size cannot beaccurately assessed in this position but does not appear  grossly enlarged. Bilateral patchy lung consolidation mainly at the bases but also in the right upper  zone are noted, largely unchanged from before.   Known / Minor Finalised by: &lt;DOCTOR&gt;</w:t>
      </w:r>
    </w:p>
    <w:p>
      <w:r>
        <w:t>Accession Number: a8596919baf685b8bc94bac2366b56e59443c12f5643055da4199f9ff0b0421f</w:t>
      </w:r>
    </w:p>
    <w:p>
      <w:r>
        <w:t>Updated Date Time: 06/6/2019 7:49</w:t>
      </w:r>
    </w:p>
    <w:p>
      <w:pPr>
        <w:pStyle w:val="Heading2"/>
      </w:pPr>
      <w:r>
        <w:t>Layman Explanation</w:t>
      </w:r>
    </w:p>
    <w:p>
      <w:r>
        <w:t>This radiology report discusses       HISTORY desat REPORT Supine film.  Comparison is made to radiograph from a day earlier. The tip of the ETT is just above the carina and may require minor upward adjustment.   NG tube noted in place. The heart size cannot beaccurately assessed in this position but does not appear  grossly enlarged. Bilateral patchy lung consolidation mainly at the bases but also in the right upper  zone are noted, largely unchanged from before.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