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4638</w:t>
      </w:r>
    </w:p>
    <w:p>
      <w:r>
        <w:t>Visit Number: e9b05123a5f1aaa976ec3c0bbd7ca987fcae06a861b4b9638f706f6e7d9856c0</w:t>
      </w:r>
    </w:p>
    <w:p>
      <w:r>
        <w:t>Masked_PatientID: 4635</w:t>
      </w:r>
    </w:p>
    <w:p>
      <w:r>
        <w:t>Order ID: 36b6c2ef31a52710b2d7e070630fdb1a26d9906f40b07c67a1665ccc2634f233</w:t>
      </w:r>
    </w:p>
    <w:p>
      <w:r>
        <w:t>Order Name: CT Aortogram (Abdomen)</w:t>
      </w:r>
    </w:p>
    <w:p>
      <w:r>
        <w:t>Result Item Code: CTANGAORA</w:t>
      </w:r>
    </w:p>
    <w:p>
      <w:r>
        <w:t>Performed Date Time: 26/9/2019 12:47</w:t>
      </w:r>
    </w:p>
    <w:p>
      <w:r>
        <w:t>Line Num: 1</w:t>
      </w:r>
    </w:p>
    <w:p>
      <w:r>
        <w:t>Text: HISTORY  to look for aortoenteric fistula (may be source of bleed) TECHNIQUE Scans acquired as per department protocol. Intravenous contrast: Omnipaque 350 - Volume (ml): 51 FINDINGS CT dated 7 May 2019 was reviewed. There is atherosclerotic disease of the aorta with mild ectasia of the infrarenal  segment measuring approximately 2.8 cm in diameter. There is ectasia of the left  common iliac artery measuring 2 cm in diameter. There is no overt aortic aneurysm.  There is no evidence of aortoenteric fistula. The bowel loops are normal calibre.  There is diffuse mural oedema of the rectum with stranding of the mesorectum as well  as small amount of presacral oedema and small amount of fluid in the anterior aspect  of the mesorectum. The colon is of normal calibre. There is small amount of ascites adjacent to the right hepatic lobe and in the pelvis.  There is no suspicious mass in the liver. The gallbladder is distended. No biliary  dilatation. The spleen is normal insize. There is no mass in the pancreas or dilatation  of the pancreatic duct. There is a hypodense nodule in the left adrenal gland with  calcification measuring approximately 1.3 x 1.1 cm (5-24), stable and nonspecific  likely an incidental adenoma. Right adrenal gland is unremarkable. There is no hydronephrosis  or suspicious lesion in the kidneys. Tiny cysts in the right kidney. In the visualised  lung bases, small bilateral pleural effusions are present with atelectasis. The heart  sizeis enlarged. The bones are osteopenic and show degenerative changes. Compression  fracture in L5 is noted with vertebroplasty. CONCLUSION Atherosclerotic disease of the aorta with mild ectasia of the infrarenal aorta and  the left common iliac artery, stable. There is no aneurysm of the aorta or aortoenteric  fistula. The mural oedema of the rectum with stranding of the mesorectal fat and  presacral oedema and small amount of fluid in the anterior mesorectum, suspicious  for colitis. There is no dilatation of the bowel loops. Report Indicator: May need further action Finalised by: &lt;DOCTOR&gt;</w:t>
      </w:r>
    </w:p>
    <w:p>
      <w:r>
        <w:t>Accession Number: bdaa45c93eb618e7ebb9a70cc40bcbce8d4ecb324766fa3a643e7efdcd9af136</w:t>
      </w:r>
    </w:p>
    <w:p>
      <w:r>
        <w:t>Updated Date Time: 26/9/2019 13:21</w:t>
      </w:r>
    </w:p>
    <w:p>
      <w:pPr>
        <w:pStyle w:val="Heading2"/>
      </w:pPr>
      <w:r>
        <w:t>Layman Explanation</w:t>
      </w:r>
    </w:p>
    <w:p>
      <w:r>
        <w:t>This radiology report discusses HISTORY  to look for aortoenteric fistula (may be source of bleed) TECHNIQUE Scans acquired as per department protocol. Intravenous contrast: Omnipaque 350 - Volume (ml): 51 FINDINGS CT dated 7 May 2019 was reviewed. There is atherosclerotic disease of the aorta with mild ectasia of the infrarenal  segment measuring approximately 2.8 cm in diameter. There is ectasia of the left  common iliac artery measuring 2 cm in diameter. There is no overt aortic aneurysm.  There is no evidence of aortoenteric fistula. The bowel loops are normal calibre.  There is diffuse mural oedema of the rectum with stranding of the mesorectum as well  as small amount of presacral oedema and small amount of fluid in the anterior aspect  of the mesorectum. The colon is of normal calibre. There is small amount of ascites adjacent to the right hepatic lobe and in the pelvis.  There is no suspicious mass in the liver. The gallbladder is distended. No biliary  dilatation. The spleen is normal insize. There is no mass in the pancreas or dilatation  of the pancreatic duct. There is a hypodense nodule in the left adrenal gland with  calcification measuring approximately 1.3 x 1.1 cm (5-24), stable and nonspecific  likely an incidental adenoma. Right adrenal gland is unremarkable. There is no hydronephrosis  or suspicious lesion in the kidneys. Tiny cysts in the right kidney. In the visualised  lung bases, small bilateral pleural effusions are present with atelectasis. The heart  sizeis enlarged. The bones are osteopenic and show degenerative changes. Compression  fracture in L5 is noted with vertebroplasty. CONCLUSION Atherosclerotic disease of the aorta with mild ectasia of the infrarenal aorta and  the left common iliac artery, stable. There is no aneurysm of the aorta or aortoenteric  fistula. The mural oedema of the rectum with stranding of the mesorectal fat and  presacral oedema and small amount of fluid in the anterior mesorectum, suspicious  for colitis. There is no dilatation of the bowel loops.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