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4789</w:t>
      </w:r>
    </w:p>
    <w:p>
      <w:r>
        <w:t>Visit Number: fe93fb484a7c3453e4481ab28f76afaef45c4d2d0f330f1fe0eb76547d677e0e</w:t>
      </w:r>
    </w:p>
    <w:p>
      <w:r>
        <w:t>Masked_PatientID: 4786</w:t>
      </w:r>
    </w:p>
    <w:p>
      <w:r>
        <w:t>Order ID: 76d4c1d83ace69c6df580000c87c0712a2163fc2222aafc8f943d57bbfccec73</w:t>
      </w:r>
    </w:p>
    <w:p>
      <w:r>
        <w:t>Order Name: Chest X-ray, Erect</w:t>
      </w:r>
    </w:p>
    <w:p>
      <w:r>
        <w:t>Result Item Code: CHE-ER</w:t>
      </w:r>
    </w:p>
    <w:p>
      <w:r>
        <w:t>Performed Date Time: 17/5/2018 22:41</w:t>
      </w:r>
    </w:p>
    <w:p>
      <w:r>
        <w:t>Line Num: 1</w:t>
      </w:r>
    </w:p>
    <w:p>
      <w:r>
        <w:t>Text:       HISTORY Post intubation REPORT The tip of the endotracheal tube is seen 7.1 cm from the carina. No focal consolidation  or pleural effusion is seen. The heart size is normal.    Known / Minor  Finalised by: &lt;DOCTOR&gt;</w:t>
      </w:r>
    </w:p>
    <w:p>
      <w:r>
        <w:t>Accession Number: 224ecac64bbf64e976ee78a661af1237858a6f75008e6f8191b37f7c3de59225</w:t>
      </w:r>
    </w:p>
    <w:p>
      <w:r>
        <w:t>Updated Date Time: 18/5/2018 11:18</w:t>
      </w:r>
    </w:p>
    <w:p>
      <w:pPr>
        <w:pStyle w:val="Heading2"/>
      </w:pPr>
      <w:r>
        <w:t>Layman Explanation</w:t>
      </w:r>
    </w:p>
    <w:p>
      <w:r>
        <w:t>This radiology report discusses       HISTORY Post intubation REPORT The tip of the endotracheal tube is seen 7.1 cm from the carina. No focal consolidation  or pleural effusion is seen. The heart size is normal.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