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4901</w:t>
      </w:r>
    </w:p>
    <w:p>
      <w:r>
        <w:t>Visit Number: e168e8c6e4c5984ce53ef7d4a1f24acf2dcca6ce549a85eb4ca3e580da6d4448</w:t>
      </w:r>
    </w:p>
    <w:p>
      <w:r>
        <w:t>Masked_PatientID: 4901</w:t>
      </w:r>
    </w:p>
    <w:p>
      <w:r>
        <w:t>Order ID: f915c4ca9a1be2b67c14174f3249afb66e4865adbc6018bd7f2eabba17a7a23e</w:t>
      </w:r>
    </w:p>
    <w:p>
      <w:r>
        <w:t>Order Name: Chest X-ray</w:t>
      </w:r>
    </w:p>
    <w:p>
      <w:r>
        <w:t>Result Item Code: CHE-NOV</w:t>
      </w:r>
    </w:p>
    <w:p>
      <w:r>
        <w:t>Performed Date Time: 28/6/2017 16:02</w:t>
      </w:r>
    </w:p>
    <w:p>
      <w:r>
        <w:t>Line Num: 1</w:t>
      </w:r>
    </w:p>
    <w:p>
      <w:r>
        <w:t>Text:          [ Again there are ill-defined pulmonary nodules.  Following FNA of the right lower  lobe nodule(s), there is a thin sliver of right apical pneumothorax.    May need further action Finalised by: &lt;DOCTOR&gt;</w:t>
      </w:r>
    </w:p>
    <w:p>
      <w:r>
        <w:t>Accession Number: f635652f092cdea4c2e7a154f4fd56c572e2663493c34e96c27f86f1eba0cb2c</w:t>
      </w:r>
    </w:p>
    <w:p>
      <w:r>
        <w:t>Updated Date Time: 30/6/2017 7:38</w:t>
      </w:r>
    </w:p>
    <w:p>
      <w:pPr>
        <w:pStyle w:val="Heading2"/>
      </w:pPr>
      <w:r>
        <w:t>Layman Explanation</w:t>
      </w:r>
    </w:p>
    <w:p>
      <w:r>
        <w:t>This radiology report discusses          [ Again there are ill-defined pulmonary nodules.  Following FNA of the right lower  lobe nodule(s), there is a thin sliver of right apical pneumothorax.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