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4958</w:t>
      </w:r>
    </w:p>
    <w:p>
      <w:r>
        <w:t>Visit Number: 88952af11a3dbec9759dd40a2597d2a3b981a8a29f2a1163ba207373f44f833b</w:t>
      </w:r>
    </w:p>
    <w:p>
      <w:r>
        <w:t>Masked_PatientID: 4956</w:t>
      </w:r>
    </w:p>
    <w:p>
      <w:r>
        <w:t>Order ID: e04d123c97cf7ee91ec11fb97c46a051a65576f0e19d8b989dd5c130d6e76e23</w:t>
      </w:r>
    </w:p>
    <w:p>
      <w:r>
        <w:t>Order Name: Chest X-ray</w:t>
      </w:r>
    </w:p>
    <w:p>
      <w:r>
        <w:t>Result Item Code: CHE-NOV</w:t>
      </w:r>
    </w:p>
    <w:p>
      <w:r>
        <w:t>Performed Date Time: 07/3/2018 6:49</w:t>
      </w:r>
    </w:p>
    <w:p>
      <w:r>
        <w:t>Line Num: 1</w:t>
      </w:r>
    </w:p>
    <w:p>
      <w:r>
        <w:t>Text:       HISTORY SOB and giddiness REPORT The prior chest radiograph from 10/07/2017 was reviewed. The heart appears enlarged despite the AP projection. The thoracic aorta is unfolded  with mural calcifications noted within the aortic arch.  No focal consolidation, pleural effusion or pneumothorax is detected.  Degenerative changes are noted within the visualized spine.    Known / Minor  Reported by: &lt;DOCTOR&gt;</w:t>
      </w:r>
    </w:p>
    <w:p>
      <w:r>
        <w:t>Accession Number: c27fe7e0d43aae427a3d48ca6f3979b58568c7df22750ed7ac48097aaa635e67</w:t>
      </w:r>
    </w:p>
    <w:p>
      <w:r>
        <w:t>Updated Date Time: 07/3/2018 15:45</w:t>
      </w:r>
    </w:p>
    <w:p>
      <w:pPr>
        <w:pStyle w:val="Heading2"/>
      </w:pPr>
      <w:r>
        <w:t>Layman Explanation</w:t>
      </w:r>
    </w:p>
    <w:p>
      <w:r>
        <w:t>This radiology report discusses       HISTORY SOB and giddiness REPORT The prior chest radiograph from 10/07/2017 was reviewed. The heart appears enlarged despite the AP projection. The thoracic aorta is unfolded  with mural calcifications noted within the aortic arch.  No focal consolidation, pleural effusion or pneumothorax is detected.  Degenerative changes are noted within the visualized spine.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