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4998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ba2e1f3f2d506525b75772e540aa17f9c3812a0fed94ac633ddac2af49745240</w:t>
      </w:r>
    </w:p>
    <w:p>
      <w:r>
        <w:t>Order Name: Chest X-ray</w:t>
      </w:r>
    </w:p>
    <w:p>
      <w:r>
        <w:t>Result Item Code: CHE-NOV</w:t>
      </w:r>
    </w:p>
    <w:p>
      <w:r>
        <w:t>Performed Date Time: 09/3/2017 23:48</w:t>
      </w:r>
    </w:p>
    <w:p>
      <w:r>
        <w:t>Line Num: 1</w:t>
      </w:r>
    </w:p>
    <w:p>
      <w:r>
        <w:t>Text:       HISTORY worsening acidosis and pCO2, b/g DAH REPORT  The positions of the ETT, NG tube and right central venous catheter appear satisfactory.   There is a residual small right apical pneumothorax.  Extensive patchy and confluent  opacities are present throughout both lungs.  When compared with previous chest image  dated 9 March 2017, there is no significant change.  There are bilateral pleural  effusions.   May need further action Finalised by: &lt;DOCTOR&gt;</w:t>
      </w:r>
    </w:p>
    <w:p>
      <w:r>
        <w:t>Accession Number: a31c7dd43cade0e9141a07c65be0280a63f4a3f18f4b38225cb578d11a1fed99</w:t>
      </w:r>
    </w:p>
    <w:p>
      <w:r>
        <w:t>Updated Date Time: 10/3/2017 11:39</w:t>
      </w:r>
    </w:p>
    <w:p>
      <w:pPr>
        <w:pStyle w:val="Heading2"/>
      </w:pPr>
      <w:r>
        <w:t>Layman Explanation</w:t>
      </w:r>
    </w:p>
    <w:p>
      <w:r>
        <w:t>This radiology report discusses       HISTORY worsening acidosis and pCO2, b/g DAH REPORT  The positions of the ETT, NG tube and right central venous catheter appear satisfactory.   There is a residual small right apical pneumothorax.  Extensive patchy and confluent  opacities are present throughout both lungs.  When compared with previous chest image  dated 9 March 2017, there is no significant change.  There are bilateral pleural  effusions.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