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5023</w:t>
      </w:r>
    </w:p>
    <w:p>
      <w:r>
        <w:t>Visit Number: 475ef61615261fdea7b061bd3be74909a9a174acb67ecb255ea7d849b4b8bb5f</w:t>
      </w:r>
    </w:p>
    <w:p>
      <w:r>
        <w:t>Masked_PatientID: 5013</w:t>
      </w:r>
    </w:p>
    <w:p>
      <w:r>
        <w:t>Order ID: 482c7cd1a537e8f27d46881a4fa0c2181544be17c97a4d755cd2c4b54adda574</w:t>
      </w:r>
    </w:p>
    <w:p>
      <w:r>
        <w:t>Order Name: Chest X-ray</w:t>
      </w:r>
    </w:p>
    <w:p>
      <w:r>
        <w:t>Result Item Code: CHE-NOV</w:t>
      </w:r>
    </w:p>
    <w:p>
      <w:r>
        <w:t>Performed Date Time: 02/4/2019 11:59</w:t>
      </w:r>
    </w:p>
    <w:p>
      <w:r>
        <w:t>Line Num: 1</w:t>
      </w:r>
    </w:p>
    <w:p>
      <w:r>
        <w:t>Text: HISTORY  ngt placement REPORT Feeding tube tip is positioned around T11, in the expected region of the gastroesophageal  junction. This should be advanced further to confirm tip position within stomach.  Right central venous catheter in situ. Likely nipple shadow in the right lower zone.  Minor atelectasis in the left lower zone. Prominent loops of bowel are seen in the  upper abdomen.    Report Indicator:   Known \ Minor Finalised by: &lt;DOCTOR&gt;</w:t>
      </w:r>
    </w:p>
    <w:p>
      <w:r>
        <w:t>Accession Number: 3cb4733a6e5d68120770e6e54dd4b3288cbb75ba0c0faf23104c875456b50bbe</w:t>
      </w:r>
    </w:p>
    <w:p>
      <w:r>
        <w:t>Updated Date Time: 05/4/2019 11:37</w:t>
      </w:r>
    </w:p>
    <w:p>
      <w:pPr>
        <w:pStyle w:val="Heading2"/>
      </w:pPr>
      <w:r>
        <w:t>Layman Explanation</w:t>
      </w:r>
    </w:p>
    <w:p>
      <w:r>
        <w:t>This radiology report discusses HISTORY  ngt placement REPORT Feeding tube tip is positioned around T11, in the expected region of the gastroesophageal  junction. This should be advanced further to confirm tip position within stomach.  Right central venous catheter in situ. Likely nipple shadow in the right lower zone.  Minor atelectasis in the left lower zone. Prominent loops of bowel are seen in the  upper abdomen.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