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w:t>
      </w:r>
    </w:p>
    <w:p>
      <w:r>
        <w:t>Visit Number: 7e8617466a0ffee29ff3c6556a398a13bf0a4ad4ed7da4cff4f0345bd1dd5304</w:t>
      </w:r>
    </w:p>
    <w:p>
      <w:r>
        <w:t>Masked_PatientID: 505</w:t>
      </w:r>
    </w:p>
    <w:p>
      <w:r>
        <w:t>Order ID: c546cfa6f167cb3202fcb83df2b9ebdf4de733899159f1a8252a760fd77de94d</w:t>
      </w:r>
    </w:p>
    <w:p>
      <w:r>
        <w:t>Order Name: Chest X-ray</w:t>
      </w:r>
    </w:p>
    <w:p>
      <w:r>
        <w:t>Result Item Code: CHE-NOV</w:t>
      </w:r>
    </w:p>
    <w:p>
      <w:r>
        <w:t>Performed Date Time: 26/5/2017 14:18</w:t>
      </w:r>
    </w:p>
    <w:p>
      <w:r>
        <w:t>Line Num: 1</w:t>
      </w:r>
    </w:p>
    <w:p>
      <w:r>
        <w:t>Text:       HISTORY Retrocardiac opacity on CXR, for monitoring REPORT  The prior radiograph dated 09/04/2017 was reviewed. The heart is enlarged.  The pulmonary vessels are prominent with upper lobe blood  diversion in keeping with background changes of pulmonary venous congestion.  No  confluent consolidation or large pleural effusion is seen.  The previously noted  left retrocardiac opacity is no longer visualised.   Known / Minor  Finalised by: &lt;DOCTOR&gt;</w:t>
      </w:r>
    </w:p>
    <w:p>
      <w:r>
        <w:t>Accession Number: 28fe163e82e09266f29de1316946449126680b16da12f85b9830a9a7e44dc62f</w:t>
      </w:r>
    </w:p>
    <w:p>
      <w:r>
        <w:t>Updated Date Time: 26/5/2017 14:33</w:t>
      </w:r>
    </w:p>
    <w:p>
      <w:pPr>
        <w:pStyle w:val="Heading2"/>
      </w:pPr>
      <w:r>
        <w:t>Layman Explanation</w:t>
      </w:r>
    </w:p>
    <w:p>
      <w:r>
        <w:t>This radiology report discusses       HISTORY Retrocardiac opacity on CXR, for monitoring REPORT  The prior radiograph dated 09/04/2017 was reviewed. The heart is enlarged.  The pulmonary vessels are prominent with upper lobe blood  diversion in keeping with background changes of pulmonary venous congestion.  No  confluent consolidation or large pleural effusion is seen.  The previously noted  left retrocardiac opacity is no longer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