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5103</w:t>
      </w:r>
    </w:p>
    <w:p>
      <w:r>
        <w:t>Visit Number: e30fe5142c608fb12198118dca25d4712dc3b7aff58524acebf884d177969294</w:t>
      </w:r>
    </w:p>
    <w:p>
      <w:r>
        <w:t>Masked_PatientID: 5078</w:t>
      </w:r>
    </w:p>
    <w:p>
      <w:r>
        <w:t>Order ID: 40b78083a366f3aaf9e85737d39013ec03c19e8f14e25e545e1e46a64728a7b7</w:t>
      </w:r>
    </w:p>
    <w:p>
      <w:r>
        <w:t>Order Name: Chest X-ray</w:t>
      </w:r>
    </w:p>
    <w:p>
      <w:r>
        <w:t>Result Item Code: CHE-NOV</w:t>
      </w:r>
    </w:p>
    <w:p>
      <w:r>
        <w:t>Performed Date Time: 08/5/2015 19:36</w:t>
      </w:r>
    </w:p>
    <w:p>
      <w:r>
        <w:t>Line Num: 1</w:t>
      </w:r>
    </w:p>
    <w:p>
      <w:r>
        <w:t>Text:       HISTORY post NGT insertion REPORT  The tip of the nasogastric is in left upper abdomen Tracheostomy tube and right central venous catheter are noted in situ.  The heart  is enlarged.  There is patchy airspace shadowing in the right lung.  The right hemidiaphragm  is elevated. Increased lung markings are also seen in the left lower zone - stable   Known / Minor  Finalised by: &lt;DOCTOR&gt;</w:t>
      </w:r>
    </w:p>
    <w:p>
      <w:r>
        <w:t>Accession Number: a1ba62616b9ee493c3323b4758886ef623860e0ef31e7cfb2e2f21561a91a458</w:t>
      </w:r>
    </w:p>
    <w:p>
      <w:r>
        <w:t>Updated Date Time: 10/5/2015 18:55</w:t>
      </w:r>
    </w:p>
    <w:p>
      <w:pPr>
        <w:pStyle w:val="Heading2"/>
      </w:pPr>
      <w:r>
        <w:t>Layman Explanation</w:t>
      </w:r>
    </w:p>
    <w:p>
      <w:r>
        <w:t>This radiology report discusses       HISTORY post NGT insertion REPORT  The tip of the nasogastric is in left upper abdomen Tracheostomy tube and right central venous catheter are noted in situ.  The heart  is enlarged.  There is patchy airspace shadowing in the right lung.  The right hemidiaphragm  is elevated. Increased lung markings are also seen in the left lower zone -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