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5098</w:t>
      </w:r>
    </w:p>
    <w:p>
      <w:r>
        <w:t>Visit Number: e30fe5142c608fb12198118dca25d4712dc3b7aff58524acebf884d177969294</w:t>
      </w:r>
    </w:p>
    <w:p>
      <w:r>
        <w:t>Masked_PatientID: 5078</w:t>
      </w:r>
    </w:p>
    <w:p>
      <w:r>
        <w:t>Order ID: 102032bddb3527f29d0c9f43bd544d9c12a60748576f08d9b6ea26747d337f0b</w:t>
      </w:r>
    </w:p>
    <w:p>
      <w:r>
        <w:t>Order Name: Chest X-ray</w:t>
      </w:r>
    </w:p>
    <w:p>
      <w:r>
        <w:t>Result Item Code: CHE-NOV</w:t>
      </w:r>
    </w:p>
    <w:p>
      <w:r>
        <w:t>Performed Date Time: 21/4/2015 16:41</w:t>
      </w:r>
    </w:p>
    <w:p>
      <w:r>
        <w:t>Line Num: 1</w:t>
      </w:r>
    </w:p>
    <w:p>
      <w:r>
        <w:t>Text:       HISTORY HAP REPORT There is gross cardiomegaly in spite of the projection. Ill-defined opacities are  seen in the right upper zone due to old infective change/granulomata formation. Compared to the previous film dated 19/4/15, theareas of patch nodular air space  shadowing seen in the left lung appear more extensive on the present film. Fresh  patches of patchy nodular air space shadowing also seen in the right lung base. The  tips of the right IJ catheters are over the right distal innominate/proximal SVC.  The tip of the tracheostomy tube is in a satisfactory position relative to the bifurcation.  The tip of the naso gastric tube is projected over the proximal stomach.   Known / Minor  Finalised by: &lt;DOCTOR&gt;</w:t>
      </w:r>
    </w:p>
    <w:p>
      <w:r>
        <w:t>Accession Number: 7800fe82fdd3fcb0b23dfe214f67704e1a59d6d127c90f22f384d3c2dc329f94</w:t>
      </w:r>
    </w:p>
    <w:p>
      <w:r>
        <w:t>Updated Date Time: 22/4/2015 7:37</w:t>
      </w:r>
    </w:p>
    <w:p>
      <w:pPr>
        <w:pStyle w:val="Heading2"/>
      </w:pPr>
      <w:r>
        <w:t>Layman Explanation</w:t>
      </w:r>
    </w:p>
    <w:p>
      <w:r>
        <w:t>This radiology report discusses       HISTORY HAP REPORT There is gross cardiomegaly in spite of the projection. Ill-defined opacities are  seen in the right upper zone due to old infective change/granulomata formation. Compared to the previous film dated 19/4/15, theareas of patch nodular air space  shadowing seen in the left lung appear more extensive on the present film. Fresh  patches of patchy nodular air space shadowing also seen in the right lung base. The  tips of the right IJ catheters are over the right distal innominate/proximal SVC.  The tip of the tracheostomy tube is in a satisfactory position relative to the bifurcation.  The tip of the naso gastric tube is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